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D3A51" w14:textId="77777777" w:rsidR="00A84533" w:rsidRPr="00FB0E4D" w:rsidRDefault="00A84533" w:rsidP="00DC3B13">
      <w:pPr>
        <w:pStyle w:val="Default"/>
        <w:rPr>
          <w:rFonts w:asciiTheme="majorHAnsi" w:hAnsiTheme="majorHAnsi" w:cstheme="majorHAnsi"/>
          <w:sz w:val="22"/>
          <w:szCs w:val="22"/>
        </w:rPr>
      </w:pPr>
    </w:p>
    <w:p w14:paraId="7E330466" w14:textId="1EBE657A" w:rsidR="00A84533" w:rsidRPr="007B69DA" w:rsidRDefault="00D53699" w:rsidP="00DC3B13">
      <w:pPr>
        <w:pStyle w:val="Default"/>
        <w:jc w:val="center"/>
        <w:rPr>
          <w:rFonts w:asciiTheme="majorHAnsi" w:hAnsiTheme="majorHAnsi" w:cstheme="majorHAnsi"/>
          <w:b/>
          <w:sz w:val="22"/>
          <w:szCs w:val="22"/>
        </w:rPr>
      </w:pPr>
      <w:r w:rsidRPr="007B69DA">
        <w:rPr>
          <w:rFonts w:asciiTheme="majorHAnsi" w:hAnsiTheme="majorHAnsi" w:cstheme="majorHAnsi"/>
          <w:b/>
          <w:sz w:val="22"/>
          <w:szCs w:val="22"/>
        </w:rPr>
        <w:t xml:space="preserve">VACN </w:t>
      </w:r>
      <w:r w:rsidR="00E64BB8">
        <w:rPr>
          <w:rFonts w:asciiTheme="majorHAnsi" w:hAnsiTheme="majorHAnsi" w:cstheme="majorHAnsi"/>
          <w:b/>
          <w:sz w:val="22"/>
          <w:szCs w:val="22"/>
        </w:rPr>
        <w:t>Fall</w:t>
      </w:r>
      <w:r w:rsidR="00A84533" w:rsidRPr="007B69DA">
        <w:rPr>
          <w:rFonts w:asciiTheme="majorHAnsi" w:hAnsiTheme="majorHAnsi" w:cstheme="majorHAnsi"/>
          <w:b/>
          <w:sz w:val="22"/>
          <w:szCs w:val="22"/>
        </w:rPr>
        <w:t xml:space="preserve"> Meeting</w:t>
      </w:r>
    </w:p>
    <w:p w14:paraId="063CA822" w14:textId="73174137" w:rsidR="00A84533" w:rsidRPr="007B69DA" w:rsidRDefault="00E64BB8" w:rsidP="00DC3B13">
      <w:pPr>
        <w:pStyle w:val="Default"/>
        <w:jc w:val="center"/>
        <w:rPr>
          <w:rFonts w:asciiTheme="majorHAnsi" w:hAnsiTheme="majorHAnsi" w:cstheme="majorHAnsi"/>
          <w:b/>
          <w:sz w:val="22"/>
          <w:szCs w:val="22"/>
        </w:rPr>
      </w:pPr>
      <w:r>
        <w:rPr>
          <w:rFonts w:asciiTheme="majorHAnsi" w:hAnsiTheme="majorHAnsi" w:cstheme="majorHAnsi"/>
          <w:b/>
          <w:sz w:val="22"/>
          <w:szCs w:val="22"/>
        </w:rPr>
        <w:t>Sunday, October 28</w:t>
      </w:r>
      <w:r w:rsidR="00FB0E4D" w:rsidRPr="007B69DA">
        <w:rPr>
          <w:rFonts w:asciiTheme="majorHAnsi" w:hAnsiTheme="majorHAnsi" w:cstheme="majorHAnsi"/>
          <w:b/>
          <w:sz w:val="22"/>
          <w:szCs w:val="22"/>
        </w:rPr>
        <w:t>, 2018</w:t>
      </w:r>
    </w:p>
    <w:p w14:paraId="600AC331" w14:textId="4680289C" w:rsidR="00A84533" w:rsidRPr="007B69DA" w:rsidRDefault="00117AF1" w:rsidP="00DC3B13">
      <w:pPr>
        <w:pStyle w:val="Default"/>
        <w:jc w:val="center"/>
        <w:rPr>
          <w:rFonts w:asciiTheme="majorHAnsi" w:hAnsiTheme="majorHAnsi" w:cstheme="majorHAnsi"/>
          <w:b/>
          <w:sz w:val="22"/>
          <w:szCs w:val="22"/>
        </w:rPr>
      </w:pPr>
      <w:r>
        <w:rPr>
          <w:rFonts w:asciiTheme="majorHAnsi" w:hAnsiTheme="majorHAnsi" w:cstheme="majorHAnsi"/>
          <w:b/>
          <w:sz w:val="22"/>
          <w:szCs w:val="22"/>
        </w:rPr>
        <w:t>6:00</w:t>
      </w:r>
      <w:r w:rsidR="008341A1" w:rsidRPr="007B69DA">
        <w:rPr>
          <w:rFonts w:asciiTheme="majorHAnsi" w:hAnsiTheme="majorHAnsi" w:cstheme="majorHAnsi"/>
          <w:b/>
          <w:sz w:val="22"/>
          <w:szCs w:val="22"/>
        </w:rPr>
        <w:t xml:space="preserve"> pm</w:t>
      </w:r>
    </w:p>
    <w:p w14:paraId="3EA3ADFE" w14:textId="391580A9" w:rsidR="00A84533" w:rsidRPr="007B69DA" w:rsidRDefault="00117AF1" w:rsidP="00DE2678">
      <w:pPr>
        <w:pStyle w:val="Default"/>
        <w:jc w:val="center"/>
        <w:rPr>
          <w:rFonts w:asciiTheme="majorHAnsi" w:hAnsiTheme="majorHAnsi" w:cstheme="majorHAnsi"/>
          <w:b/>
          <w:sz w:val="22"/>
          <w:szCs w:val="22"/>
        </w:rPr>
      </w:pPr>
      <w:r>
        <w:rPr>
          <w:rFonts w:asciiTheme="majorHAnsi" w:hAnsiTheme="majorHAnsi" w:cstheme="majorHAnsi"/>
          <w:b/>
          <w:sz w:val="22"/>
          <w:szCs w:val="22"/>
        </w:rPr>
        <w:t>JW Marriott – Washington, DC</w:t>
      </w:r>
    </w:p>
    <w:p w14:paraId="20A85DD9" w14:textId="46257F58" w:rsidR="008E5D70" w:rsidRDefault="00953685" w:rsidP="00DC3B13">
      <w:pPr>
        <w:contextualSpacing/>
        <w:rPr>
          <w:rFonts w:asciiTheme="majorHAnsi" w:hAnsiTheme="majorHAnsi" w:cstheme="majorHAnsi"/>
          <w:sz w:val="22"/>
          <w:szCs w:val="22"/>
        </w:rPr>
      </w:pPr>
      <w:r w:rsidRPr="00FB0E4D">
        <w:rPr>
          <w:rFonts w:asciiTheme="majorHAnsi" w:hAnsiTheme="majorHAnsi" w:cstheme="majorHAnsi"/>
          <w:sz w:val="22"/>
          <w:szCs w:val="22"/>
        </w:rPr>
        <w:br/>
      </w:r>
      <w:r w:rsidRPr="00E64BB8">
        <w:rPr>
          <w:rFonts w:asciiTheme="majorHAnsi" w:hAnsiTheme="majorHAnsi" w:cstheme="majorHAnsi"/>
          <w:b/>
          <w:sz w:val="22"/>
          <w:szCs w:val="22"/>
        </w:rPr>
        <w:t>Present:</w:t>
      </w:r>
      <w:r w:rsidR="00E64BB8">
        <w:rPr>
          <w:rFonts w:asciiTheme="majorHAnsi" w:hAnsiTheme="majorHAnsi" w:cstheme="majorHAnsi"/>
          <w:b/>
          <w:sz w:val="22"/>
          <w:szCs w:val="22"/>
        </w:rPr>
        <w:t xml:space="preserve"> </w:t>
      </w:r>
      <w:r w:rsidR="00E64BB8">
        <w:rPr>
          <w:rFonts w:asciiTheme="majorHAnsi" w:hAnsiTheme="majorHAnsi" w:cstheme="majorHAnsi"/>
          <w:sz w:val="22"/>
          <w:szCs w:val="22"/>
        </w:rPr>
        <w:t xml:space="preserve">Shanna Akers (Liberty), Melody Cash (EMU), Melody Eaton, (JMU), </w:t>
      </w:r>
      <w:proofErr w:type="spellStart"/>
      <w:r w:rsidR="00E64BB8">
        <w:rPr>
          <w:rFonts w:asciiTheme="majorHAnsi" w:hAnsiTheme="majorHAnsi" w:cstheme="majorHAnsi"/>
          <w:sz w:val="22"/>
          <w:szCs w:val="22"/>
        </w:rPr>
        <w:t>Dorrie</w:t>
      </w:r>
      <w:proofErr w:type="spellEnd"/>
      <w:r w:rsidR="00E64BB8">
        <w:rPr>
          <w:rFonts w:asciiTheme="majorHAnsi" w:hAnsiTheme="majorHAnsi" w:cstheme="majorHAnsi"/>
          <w:sz w:val="22"/>
          <w:szCs w:val="22"/>
        </w:rPr>
        <w:t xml:space="preserve"> Fontaine (UVA), Jean Giddens (VCU), Pamela Giles (Averett), Pamela Jeffries (GW), Jeanne Matthews (Marymount), Chris-</w:t>
      </w:r>
      <w:proofErr w:type="spellStart"/>
      <w:r w:rsidR="00E64BB8">
        <w:rPr>
          <w:rFonts w:asciiTheme="majorHAnsi" w:hAnsiTheme="majorHAnsi" w:cstheme="majorHAnsi"/>
          <w:sz w:val="22"/>
          <w:szCs w:val="22"/>
        </w:rPr>
        <w:t>Tenna</w:t>
      </w:r>
      <w:proofErr w:type="spellEnd"/>
      <w:r w:rsidR="00E64BB8">
        <w:rPr>
          <w:rFonts w:asciiTheme="majorHAnsi" w:hAnsiTheme="majorHAnsi" w:cstheme="majorHAnsi"/>
          <w:sz w:val="22"/>
          <w:szCs w:val="22"/>
        </w:rPr>
        <w:t xml:space="preserve"> Perkins (Bon Secours), Rhoda M </w:t>
      </w:r>
      <w:proofErr w:type="spellStart"/>
      <w:r w:rsidR="00E64BB8">
        <w:rPr>
          <w:rFonts w:asciiTheme="majorHAnsi" w:hAnsiTheme="majorHAnsi" w:cstheme="majorHAnsi"/>
          <w:sz w:val="22"/>
          <w:szCs w:val="22"/>
        </w:rPr>
        <w:t>urray</w:t>
      </w:r>
      <w:proofErr w:type="spellEnd"/>
      <w:r w:rsidR="00E64BB8">
        <w:rPr>
          <w:rFonts w:asciiTheme="majorHAnsi" w:hAnsiTheme="majorHAnsi" w:cstheme="majorHAnsi"/>
          <w:sz w:val="22"/>
          <w:szCs w:val="22"/>
        </w:rPr>
        <w:t xml:space="preserve"> (Jefferson College of Health Sciences), Julie Sanford (JMU), Jessica Sharp (Bluefield), </w:t>
      </w:r>
      <w:proofErr w:type="spellStart"/>
      <w:r w:rsidR="00E64BB8">
        <w:rPr>
          <w:rFonts w:asciiTheme="majorHAnsi" w:hAnsiTheme="majorHAnsi" w:cstheme="majorHAnsi"/>
          <w:sz w:val="22"/>
          <w:szCs w:val="22"/>
        </w:rPr>
        <w:t>Yosley</w:t>
      </w:r>
      <w:proofErr w:type="spellEnd"/>
      <w:r w:rsidR="00E64BB8">
        <w:rPr>
          <w:rFonts w:asciiTheme="majorHAnsi" w:hAnsiTheme="majorHAnsi" w:cstheme="majorHAnsi"/>
          <w:sz w:val="22"/>
          <w:szCs w:val="22"/>
        </w:rPr>
        <w:t xml:space="preserve"> Cruz-Fernandez (Bluefield), </w:t>
      </w:r>
      <w:proofErr w:type="spellStart"/>
      <w:r w:rsidR="00E64BB8">
        <w:rPr>
          <w:rFonts w:asciiTheme="majorHAnsi" w:hAnsiTheme="majorHAnsi" w:cstheme="majorHAnsi"/>
          <w:sz w:val="22"/>
          <w:szCs w:val="22"/>
        </w:rPr>
        <w:t>Brbara</w:t>
      </w:r>
      <w:proofErr w:type="spellEnd"/>
      <w:r w:rsidR="00E64BB8">
        <w:rPr>
          <w:rFonts w:asciiTheme="majorHAnsi" w:hAnsiTheme="majorHAnsi" w:cstheme="majorHAnsi"/>
          <w:sz w:val="22"/>
          <w:szCs w:val="22"/>
        </w:rPr>
        <w:t xml:space="preserve"> </w:t>
      </w:r>
      <w:proofErr w:type="spellStart"/>
      <w:r w:rsidR="00E64BB8">
        <w:rPr>
          <w:rFonts w:asciiTheme="majorHAnsi" w:hAnsiTheme="majorHAnsi" w:cstheme="majorHAnsi"/>
          <w:sz w:val="22"/>
          <w:szCs w:val="22"/>
        </w:rPr>
        <w:t>Sorbello</w:t>
      </w:r>
      <w:proofErr w:type="spellEnd"/>
      <w:r w:rsidR="00E64BB8">
        <w:rPr>
          <w:rFonts w:asciiTheme="majorHAnsi" w:hAnsiTheme="majorHAnsi" w:cstheme="majorHAnsi"/>
          <w:sz w:val="22"/>
          <w:szCs w:val="22"/>
        </w:rPr>
        <w:t xml:space="preserve"> (Bon Secours), Kimberly Little (Longwood), Joe </w:t>
      </w:r>
      <w:proofErr w:type="spellStart"/>
      <w:r w:rsidR="00E64BB8">
        <w:rPr>
          <w:rFonts w:asciiTheme="majorHAnsi" w:hAnsiTheme="majorHAnsi" w:cstheme="majorHAnsi"/>
          <w:sz w:val="22"/>
          <w:szCs w:val="22"/>
        </w:rPr>
        <w:t>Tacy</w:t>
      </w:r>
      <w:proofErr w:type="spellEnd"/>
      <w:r w:rsidR="00E64BB8">
        <w:rPr>
          <w:rFonts w:asciiTheme="majorHAnsi" w:hAnsiTheme="majorHAnsi" w:cstheme="majorHAnsi"/>
          <w:sz w:val="22"/>
          <w:szCs w:val="22"/>
        </w:rPr>
        <w:t xml:space="preserve"> (JMU), Debra Barksdale (VCU), Cindy Rubenstein (Randolph-Macon)</w:t>
      </w:r>
    </w:p>
    <w:p w14:paraId="27932072" w14:textId="52508836" w:rsidR="00E64BB8" w:rsidRDefault="00E64BB8" w:rsidP="00DC3B13">
      <w:pPr>
        <w:contextualSpacing/>
        <w:rPr>
          <w:rFonts w:asciiTheme="majorHAnsi" w:hAnsiTheme="majorHAnsi" w:cstheme="majorHAnsi"/>
          <w:sz w:val="22"/>
          <w:szCs w:val="22"/>
        </w:rPr>
      </w:pPr>
    </w:p>
    <w:p w14:paraId="76864E70" w14:textId="0D62E56B" w:rsidR="00E64BB8" w:rsidRPr="00E64BB8" w:rsidRDefault="00E64BB8" w:rsidP="00DC3B13">
      <w:pPr>
        <w:contextualSpacing/>
        <w:rPr>
          <w:rFonts w:asciiTheme="majorHAnsi" w:hAnsiTheme="majorHAnsi" w:cstheme="majorHAnsi"/>
          <w:sz w:val="22"/>
          <w:szCs w:val="22"/>
        </w:rPr>
      </w:pPr>
      <w:r w:rsidRPr="00E64BB8">
        <w:rPr>
          <w:rFonts w:asciiTheme="majorHAnsi" w:hAnsiTheme="majorHAnsi" w:cstheme="majorHAnsi"/>
          <w:b/>
          <w:sz w:val="22"/>
          <w:szCs w:val="22"/>
        </w:rPr>
        <w:t>Guest:</w:t>
      </w:r>
      <w:r>
        <w:rPr>
          <w:rFonts w:asciiTheme="majorHAnsi" w:hAnsiTheme="majorHAnsi" w:cstheme="majorHAnsi"/>
          <w:sz w:val="22"/>
          <w:szCs w:val="22"/>
        </w:rPr>
        <w:t xml:space="preserve">  </w:t>
      </w:r>
      <w:r>
        <w:rPr>
          <w:rFonts w:asciiTheme="majorHAnsi" w:hAnsiTheme="majorHAnsi" w:cstheme="majorHAnsi"/>
          <w:sz w:val="22"/>
          <w:szCs w:val="22"/>
        </w:rPr>
        <w:t>Patricia Kraft (Regent)</w:t>
      </w:r>
    </w:p>
    <w:p w14:paraId="14BCDCC2" w14:textId="77777777" w:rsidR="00CE42A5" w:rsidRPr="00FB0E4D" w:rsidRDefault="00CE42A5" w:rsidP="00DC3B13">
      <w:pPr>
        <w:contextualSpacing/>
        <w:rPr>
          <w:rFonts w:asciiTheme="majorHAnsi" w:hAnsiTheme="majorHAnsi" w:cstheme="majorHAnsi"/>
          <w:sz w:val="22"/>
          <w:szCs w:val="22"/>
        </w:rPr>
      </w:pPr>
    </w:p>
    <w:p w14:paraId="20481DFF" w14:textId="65766F56" w:rsidR="008E2955" w:rsidRDefault="00CE42A5" w:rsidP="00DC3B13">
      <w:pPr>
        <w:contextualSpacing/>
        <w:rPr>
          <w:rFonts w:asciiTheme="majorHAnsi" w:hAnsiTheme="majorHAnsi" w:cstheme="majorHAnsi"/>
          <w:sz w:val="22"/>
          <w:szCs w:val="22"/>
        </w:rPr>
      </w:pPr>
      <w:r w:rsidRPr="000743D1">
        <w:rPr>
          <w:rFonts w:asciiTheme="majorHAnsi" w:hAnsiTheme="majorHAnsi" w:cstheme="majorHAnsi"/>
          <w:b/>
          <w:sz w:val="22"/>
          <w:szCs w:val="22"/>
        </w:rPr>
        <w:t>Meeting Facilitator:</w:t>
      </w:r>
      <w:r w:rsidRPr="00FB0E4D">
        <w:rPr>
          <w:rFonts w:asciiTheme="majorHAnsi" w:hAnsiTheme="majorHAnsi" w:cstheme="majorHAnsi"/>
          <w:sz w:val="22"/>
          <w:szCs w:val="22"/>
        </w:rPr>
        <w:t xml:space="preserve"> </w:t>
      </w:r>
      <w:r w:rsidR="006158DB" w:rsidRPr="00FB0E4D">
        <w:rPr>
          <w:rFonts w:asciiTheme="majorHAnsi" w:hAnsiTheme="majorHAnsi" w:cstheme="majorHAnsi"/>
          <w:sz w:val="22"/>
          <w:szCs w:val="22"/>
        </w:rPr>
        <w:t>Jean Giddens</w:t>
      </w:r>
      <w:r w:rsidRPr="00FB0E4D">
        <w:rPr>
          <w:rFonts w:asciiTheme="majorHAnsi" w:hAnsiTheme="majorHAnsi" w:cstheme="majorHAnsi"/>
          <w:sz w:val="22"/>
          <w:szCs w:val="22"/>
        </w:rPr>
        <w:tab/>
      </w:r>
      <w:r w:rsidRPr="00FB0E4D">
        <w:rPr>
          <w:rFonts w:asciiTheme="majorHAnsi" w:hAnsiTheme="majorHAnsi" w:cstheme="majorHAnsi"/>
          <w:sz w:val="22"/>
          <w:szCs w:val="22"/>
        </w:rPr>
        <w:tab/>
      </w:r>
      <w:r w:rsidRPr="00FB0E4D">
        <w:rPr>
          <w:rFonts w:asciiTheme="majorHAnsi" w:hAnsiTheme="majorHAnsi" w:cstheme="majorHAnsi"/>
          <w:sz w:val="22"/>
          <w:szCs w:val="22"/>
        </w:rPr>
        <w:tab/>
      </w:r>
      <w:r w:rsidR="007B69DA">
        <w:rPr>
          <w:rFonts w:asciiTheme="majorHAnsi" w:hAnsiTheme="majorHAnsi" w:cstheme="majorHAnsi"/>
          <w:sz w:val="22"/>
          <w:szCs w:val="22"/>
        </w:rPr>
        <w:tab/>
      </w:r>
      <w:r w:rsidR="008E5D70" w:rsidRPr="000743D1">
        <w:rPr>
          <w:rFonts w:asciiTheme="majorHAnsi" w:hAnsiTheme="majorHAnsi" w:cstheme="majorHAnsi"/>
          <w:b/>
          <w:sz w:val="22"/>
          <w:szCs w:val="22"/>
        </w:rPr>
        <w:t>M</w:t>
      </w:r>
      <w:r w:rsidR="008E2955" w:rsidRPr="000743D1">
        <w:rPr>
          <w:rFonts w:asciiTheme="majorHAnsi" w:hAnsiTheme="majorHAnsi" w:cstheme="majorHAnsi"/>
          <w:b/>
          <w:sz w:val="22"/>
          <w:szCs w:val="22"/>
        </w:rPr>
        <w:t>eeting Recorder:</w:t>
      </w:r>
      <w:r w:rsidR="008E2955" w:rsidRPr="00FB0E4D">
        <w:rPr>
          <w:rFonts w:asciiTheme="majorHAnsi" w:hAnsiTheme="majorHAnsi" w:cstheme="majorHAnsi"/>
          <w:sz w:val="22"/>
          <w:szCs w:val="22"/>
        </w:rPr>
        <w:t xml:space="preserve"> </w:t>
      </w:r>
      <w:r w:rsidR="00FB0E4D" w:rsidRPr="00FB0E4D">
        <w:rPr>
          <w:rFonts w:asciiTheme="majorHAnsi" w:hAnsiTheme="majorHAnsi" w:cstheme="majorHAnsi"/>
          <w:sz w:val="22"/>
          <w:szCs w:val="22"/>
        </w:rPr>
        <w:t>Pamela Giles</w:t>
      </w:r>
    </w:p>
    <w:p w14:paraId="2269CBDA" w14:textId="77777777" w:rsidR="006E0A37" w:rsidRPr="00FB0E4D" w:rsidRDefault="006E0A37" w:rsidP="00DC3B13">
      <w:pPr>
        <w:contextualSpacing/>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851"/>
        <w:gridCol w:w="4942"/>
        <w:gridCol w:w="2557"/>
      </w:tblGrid>
      <w:tr w:rsidR="00E877FF" w:rsidRPr="00FB0E4D" w14:paraId="54890123" w14:textId="77777777" w:rsidTr="00FE0477">
        <w:tc>
          <w:tcPr>
            <w:tcW w:w="1851" w:type="dxa"/>
            <w:vAlign w:val="center"/>
          </w:tcPr>
          <w:p w14:paraId="09B3725E" w14:textId="77777777" w:rsidR="008E2955" w:rsidRPr="00FB0E4D" w:rsidRDefault="008E2955" w:rsidP="00DC3B13">
            <w:pPr>
              <w:contextualSpacing/>
              <w:rPr>
                <w:rFonts w:asciiTheme="majorHAnsi" w:hAnsiTheme="majorHAnsi" w:cstheme="majorHAnsi"/>
                <w:b/>
                <w:sz w:val="22"/>
                <w:szCs w:val="22"/>
              </w:rPr>
            </w:pPr>
            <w:r w:rsidRPr="00FB0E4D">
              <w:rPr>
                <w:rFonts w:asciiTheme="majorHAnsi" w:hAnsiTheme="majorHAnsi" w:cstheme="majorHAnsi"/>
                <w:b/>
                <w:sz w:val="22"/>
                <w:szCs w:val="22"/>
              </w:rPr>
              <w:t>Agenda Item</w:t>
            </w:r>
          </w:p>
        </w:tc>
        <w:tc>
          <w:tcPr>
            <w:tcW w:w="4942" w:type="dxa"/>
            <w:vAlign w:val="center"/>
          </w:tcPr>
          <w:p w14:paraId="44373280" w14:textId="77777777" w:rsidR="008E2955" w:rsidRPr="00FB0E4D" w:rsidRDefault="008E2955" w:rsidP="00FE0477">
            <w:pPr>
              <w:contextualSpacing/>
              <w:rPr>
                <w:rFonts w:asciiTheme="majorHAnsi" w:hAnsiTheme="majorHAnsi" w:cstheme="majorHAnsi"/>
                <w:b/>
                <w:sz w:val="22"/>
                <w:szCs w:val="22"/>
              </w:rPr>
            </w:pPr>
            <w:r w:rsidRPr="00FB0E4D">
              <w:rPr>
                <w:rFonts w:asciiTheme="majorHAnsi" w:hAnsiTheme="majorHAnsi" w:cstheme="majorHAnsi"/>
                <w:b/>
                <w:sz w:val="22"/>
                <w:szCs w:val="22"/>
              </w:rPr>
              <w:t>Report/Discussion</w:t>
            </w:r>
          </w:p>
        </w:tc>
        <w:tc>
          <w:tcPr>
            <w:tcW w:w="2557" w:type="dxa"/>
            <w:vAlign w:val="center"/>
          </w:tcPr>
          <w:p w14:paraId="149934BD" w14:textId="77777777" w:rsidR="008E2955" w:rsidRPr="00FB0E4D" w:rsidRDefault="008E2955" w:rsidP="00FE0477">
            <w:pPr>
              <w:contextualSpacing/>
              <w:rPr>
                <w:rFonts w:asciiTheme="majorHAnsi" w:hAnsiTheme="majorHAnsi" w:cstheme="majorHAnsi"/>
                <w:b/>
                <w:sz w:val="22"/>
                <w:szCs w:val="22"/>
              </w:rPr>
            </w:pPr>
            <w:r w:rsidRPr="00FB0E4D">
              <w:rPr>
                <w:rFonts w:asciiTheme="majorHAnsi" w:hAnsiTheme="majorHAnsi" w:cstheme="majorHAnsi"/>
                <w:b/>
                <w:sz w:val="22"/>
                <w:szCs w:val="22"/>
              </w:rPr>
              <w:t>Decisions/Actions</w:t>
            </w:r>
          </w:p>
        </w:tc>
      </w:tr>
      <w:tr w:rsidR="008341A1" w:rsidRPr="00FB0E4D" w14:paraId="43BC95DD" w14:textId="77777777" w:rsidTr="00FE0477">
        <w:tc>
          <w:tcPr>
            <w:tcW w:w="1851" w:type="dxa"/>
            <w:vAlign w:val="center"/>
          </w:tcPr>
          <w:p w14:paraId="17B7B802" w14:textId="77777777" w:rsidR="008341A1" w:rsidRDefault="008341A1" w:rsidP="00DC3B13">
            <w:pPr>
              <w:contextualSpacing/>
              <w:rPr>
                <w:rFonts w:asciiTheme="majorHAnsi" w:hAnsiTheme="majorHAnsi" w:cstheme="majorHAnsi"/>
                <w:sz w:val="22"/>
                <w:szCs w:val="22"/>
              </w:rPr>
            </w:pPr>
          </w:p>
        </w:tc>
        <w:tc>
          <w:tcPr>
            <w:tcW w:w="4942" w:type="dxa"/>
            <w:vAlign w:val="center"/>
          </w:tcPr>
          <w:p w14:paraId="7E1AEB61" w14:textId="67876325" w:rsidR="008341A1" w:rsidRDefault="008341A1" w:rsidP="00FE0477">
            <w:pPr>
              <w:pStyle w:val="ListParagraph"/>
              <w:numPr>
                <w:ilvl w:val="0"/>
                <w:numId w:val="8"/>
              </w:numPr>
              <w:ind w:left="438"/>
              <w:rPr>
                <w:rFonts w:asciiTheme="majorHAnsi" w:hAnsiTheme="majorHAnsi" w:cstheme="majorHAnsi"/>
                <w:sz w:val="22"/>
                <w:szCs w:val="22"/>
              </w:rPr>
            </w:pPr>
            <w:r>
              <w:rPr>
                <w:rFonts w:asciiTheme="majorHAnsi" w:hAnsiTheme="majorHAnsi" w:cstheme="majorHAnsi"/>
                <w:sz w:val="22"/>
                <w:szCs w:val="22"/>
              </w:rPr>
              <w:t xml:space="preserve">Meeting called to order at </w:t>
            </w:r>
            <w:r w:rsidR="009F1898">
              <w:rPr>
                <w:rFonts w:asciiTheme="majorHAnsi" w:hAnsiTheme="majorHAnsi" w:cstheme="majorHAnsi"/>
                <w:sz w:val="22"/>
                <w:szCs w:val="22"/>
              </w:rPr>
              <w:t>6:35</w:t>
            </w:r>
          </w:p>
        </w:tc>
        <w:tc>
          <w:tcPr>
            <w:tcW w:w="2557" w:type="dxa"/>
            <w:vAlign w:val="center"/>
          </w:tcPr>
          <w:p w14:paraId="69C4F374" w14:textId="05B86E69" w:rsidR="008341A1" w:rsidRPr="00774F86" w:rsidRDefault="00696968" w:rsidP="00774F86">
            <w:pPr>
              <w:ind w:left="-18"/>
              <w:jc w:val="center"/>
              <w:rPr>
                <w:rFonts w:asciiTheme="majorHAnsi" w:hAnsiTheme="majorHAnsi" w:cstheme="majorHAnsi"/>
                <w:sz w:val="22"/>
                <w:szCs w:val="22"/>
              </w:rPr>
            </w:pPr>
            <w:r w:rsidRPr="00774F86">
              <w:rPr>
                <w:rFonts w:asciiTheme="majorHAnsi" w:hAnsiTheme="majorHAnsi" w:cstheme="majorHAnsi"/>
                <w:sz w:val="22"/>
                <w:szCs w:val="22"/>
              </w:rPr>
              <w:t>n/a</w:t>
            </w:r>
          </w:p>
        </w:tc>
      </w:tr>
      <w:tr w:rsidR="00117AF1" w:rsidRPr="00FB0E4D" w14:paraId="732D5B29" w14:textId="77777777" w:rsidTr="00FE0477">
        <w:tc>
          <w:tcPr>
            <w:tcW w:w="1851" w:type="dxa"/>
            <w:vAlign w:val="center"/>
          </w:tcPr>
          <w:p w14:paraId="1AF872F5" w14:textId="77777777" w:rsidR="00117AF1" w:rsidRDefault="00117AF1" w:rsidP="00DC3B13">
            <w:pPr>
              <w:contextualSpacing/>
              <w:rPr>
                <w:rFonts w:asciiTheme="majorHAnsi" w:hAnsiTheme="majorHAnsi" w:cstheme="majorHAnsi"/>
                <w:sz w:val="22"/>
                <w:szCs w:val="22"/>
              </w:rPr>
            </w:pPr>
            <w:r>
              <w:rPr>
                <w:rFonts w:asciiTheme="majorHAnsi" w:hAnsiTheme="majorHAnsi" w:cstheme="majorHAnsi"/>
                <w:sz w:val="22"/>
                <w:szCs w:val="22"/>
              </w:rPr>
              <w:t>Welcome and Introductions</w:t>
            </w:r>
          </w:p>
          <w:p w14:paraId="0B8FEE59" w14:textId="1B17C8BC" w:rsidR="00B13DE0" w:rsidRDefault="00B13DE0" w:rsidP="00DC3B13">
            <w:pPr>
              <w:contextualSpacing/>
              <w:rPr>
                <w:rFonts w:asciiTheme="majorHAnsi" w:hAnsiTheme="majorHAnsi" w:cstheme="majorHAnsi"/>
                <w:sz w:val="22"/>
                <w:szCs w:val="22"/>
              </w:rPr>
            </w:pPr>
            <w:r>
              <w:rPr>
                <w:rFonts w:asciiTheme="majorHAnsi" w:hAnsiTheme="majorHAnsi" w:cstheme="majorHAnsi"/>
                <w:sz w:val="22"/>
                <w:szCs w:val="22"/>
              </w:rPr>
              <w:t>Jean Giddens</w:t>
            </w:r>
          </w:p>
        </w:tc>
        <w:tc>
          <w:tcPr>
            <w:tcW w:w="4942" w:type="dxa"/>
            <w:vAlign w:val="center"/>
          </w:tcPr>
          <w:p w14:paraId="2BB77A7D" w14:textId="5E2DDD5B" w:rsidR="00117AF1" w:rsidRPr="00E64BB8" w:rsidRDefault="00117AF1" w:rsidP="00E64BB8">
            <w:pPr>
              <w:ind w:left="78"/>
              <w:rPr>
                <w:rFonts w:asciiTheme="majorHAnsi" w:hAnsiTheme="majorHAnsi" w:cstheme="majorHAnsi"/>
                <w:sz w:val="22"/>
                <w:szCs w:val="22"/>
              </w:rPr>
            </w:pPr>
          </w:p>
        </w:tc>
        <w:tc>
          <w:tcPr>
            <w:tcW w:w="2557" w:type="dxa"/>
            <w:vAlign w:val="center"/>
          </w:tcPr>
          <w:p w14:paraId="38E2E30E" w14:textId="7BA198F6" w:rsidR="00117AF1" w:rsidRPr="00774F86" w:rsidRDefault="00117AF1" w:rsidP="00774F86">
            <w:pPr>
              <w:ind w:left="-18"/>
              <w:jc w:val="center"/>
              <w:rPr>
                <w:rFonts w:asciiTheme="majorHAnsi" w:hAnsiTheme="majorHAnsi" w:cstheme="majorHAnsi"/>
                <w:sz w:val="22"/>
                <w:szCs w:val="22"/>
              </w:rPr>
            </w:pPr>
            <w:r w:rsidRPr="00774F86">
              <w:rPr>
                <w:rFonts w:asciiTheme="majorHAnsi" w:hAnsiTheme="majorHAnsi" w:cstheme="majorHAnsi"/>
                <w:sz w:val="22"/>
                <w:szCs w:val="22"/>
              </w:rPr>
              <w:t>n/a</w:t>
            </w:r>
          </w:p>
        </w:tc>
      </w:tr>
      <w:tr w:rsidR="00AE4076" w:rsidRPr="00FB0E4D" w14:paraId="6EA15682" w14:textId="77777777" w:rsidTr="00FE0477">
        <w:tc>
          <w:tcPr>
            <w:tcW w:w="1851" w:type="dxa"/>
            <w:vAlign w:val="center"/>
          </w:tcPr>
          <w:p w14:paraId="212D7DB0" w14:textId="09EB7B7C" w:rsidR="00AE4076" w:rsidRDefault="00AE4076" w:rsidP="00DC3B13">
            <w:pPr>
              <w:contextualSpacing/>
              <w:rPr>
                <w:rFonts w:asciiTheme="majorHAnsi" w:hAnsiTheme="majorHAnsi" w:cstheme="majorHAnsi"/>
                <w:sz w:val="22"/>
                <w:szCs w:val="22"/>
              </w:rPr>
            </w:pPr>
            <w:r>
              <w:rPr>
                <w:rFonts w:asciiTheme="majorHAnsi" w:hAnsiTheme="majorHAnsi" w:cstheme="majorHAnsi"/>
                <w:sz w:val="22"/>
                <w:szCs w:val="22"/>
              </w:rPr>
              <w:t>Review of Mailing List</w:t>
            </w:r>
          </w:p>
        </w:tc>
        <w:tc>
          <w:tcPr>
            <w:tcW w:w="4942" w:type="dxa"/>
            <w:vAlign w:val="center"/>
          </w:tcPr>
          <w:p w14:paraId="693B845A" w14:textId="4E64BDEA" w:rsidR="00AE4076" w:rsidRDefault="00AE4076" w:rsidP="00FE0477">
            <w:pPr>
              <w:pStyle w:val="ListParagraph"/>
              <w:numPr>
                <w:ilvl w:val="0"/>
                <w:numId w:val="8"/>
              </w:numPr>
              <w:ind w:left="438"/>
              <w:rPr>
                <w:rFonts w:asciiTheme="majorHAnsi" w:hAnsiTheme="majorHAnsi" w:cstheme="majorHAnsi"/>
                <w:sz w:val="22"/>
                <w:szCs w:val="22"/>
              </w:rPr>
            </w:pPr>
            <w:r>
              <w:rPr>
                <w:rFonts w:asciiTheme="majorHAnsi" w:hAnsiTheme="majorHAnsi" w:cstheme="majorHAnsi"/>
                <w:sz w:val="22"/>
                <w:szCs w:val="22"/>
              </w:rPr>
              <w:t>Members to make any corrections and to indicate their attendance at the meeting</w:t>
            </w:r>
          </w:p>
        </w:tc>
        <w:tc>
          <w:tcPr>
            <w:tcW w:w="2557" w:type="dxa"/>
            <w:vAlign w:val="center"/>
          </w:tcPr>
          <w:p w14:paraId="2B517279" w14:textId="48D9D607" w:rsidR="00AE4076" w:rsidRPr="00774F86" w:rsidRDefault="00AE4076" w:rsidP="00774F86">
            <w:pPr>
              <w:ind w:left="-18"/>
              <w:jc w:val="center"/>
              <w:rPr>
                <w:rFonts w:asciiTheme="majorHAnsi" w:hAnsiTheme="majorHAnsi" w:cstheme="majorHAnsi"/>
                <w:sz w:val="22"/>
                <w:szCs w:val="22"/>
              </w:rPr>
            </w:pPr>
            <w:r>
              <w:rPr>
                <w:rFonts w:asciiTheme="majorHAnsi" w:hAnsiTheme="majorHAnsi" w:cstheme="majorHAnsi"/>
                <w:sz w:val="22"/>
                <w:szCs w:val="22"/>
              </w:rPr>
              <w:t>n/a</w:t>
            </w:r>
          </w:p>
        </w:tc>
      </w:tr>
      <w:tr w:rsidR="00211D38" w:rsidRPr="00FB0E4D" w14:paraId="621679F5" w14:textId="77777777" w:rsidTr="00FE0477">
        <w:tc>
          <w:tcPr>
            <w:tcW w:w="1851" w:type="dxa"/>
            <w:vAlign w:val="center"/>
          </w:tcPr>
          <w:p w14:paraId="11294F12" w14:textId="1351A5FD" w:rsidR="00211D38" w:rsidRPr="00FB0E4D" w:rsidRDefault="00211D38" w:rsidP="00DC3B13">
            <w:pPr>
              <w:contextualSpacing/>
              <w:rPr>
                <w:rFonts w:asciiTheme="majorHAnsi" w:hAnsiTheme="majorHAnsi" w:cstheme="majorHAnsi"/>
                <w:sz w:val="22"/>
                <w:szCs w:val="22"/>
              </w:rPr>
            </w:pPr>
            <w:r>
              <w:rPr>
                <w:rFonts w:asciiTheme="majorHAnsi" w:hAnsiTheme="majorHAnsi" w:cstheme="majorHAnsi"/>
                <w:sz w:val="22"/>
                <w:szCs w:val="22"/>
              </w:rPr>
              <w:t>Review of agenda</w:t>
            </w:r>
          </w:p>
        </w:tc>
        <w:tc>
          <w:tcPr>
            <w:tcW w:w="4942" w:type="dxa"/>
            <w:vAlign w:val="center"/>
          </w:tcPr>
          <w:p w14:paraId="78CB2FB7" w14:textId="3E59A9A9" w:rsidR="00211D38" w:rsidRPr="00FB0E4D" w:rsidRDefault="00211D38" w:rsidP="00FE0477">
            <w:pPr>
              <w:pStyle w:val="ListParagraph"/>
              <w:numPr>
                <w:ilvl w:val="0"/>
                <w:numId w:val="8"/>
              </w:numPr>
              <w:ind w:left="438"/>
              <w:rPr>
                <w:rFonts w:asciiTheme="majorHAnsi" w:hAnsiTheme="majorHAnsi" w:cstheme="majorHAnsi"/>
                <w:sz w:val="22"/>
                <w:szCs w:val="22"/>
              </w:rPr>
            </w:pPr>
            <w:r>
              <w:rPr>
                <w:rFonts w:asciiTheme="majorHAnsi" w:hAnsiTheme="majorHAnsi" w:cstheme="majorHAnsi"/>
                <w:sz w:val="22"/>
                <w:szCs w:val="22"/>
              </w:rPr>
              <w:t>No additions to the agenda were suggested</w:t>
            </w:r>
          </w:p>
        </w:tc>
        <w:tc>
          <w:tcPr>
            <w:tcW w:w="2557" w:type="dxa"/>
            <w:vAlign w:val="center"/>
          </w:tcPr>
          <w:p w14:paraId="25F278F1" w14:textId="171EEF9B" w:rsidR="00211D38" w:rsidRPr="00774F86" w:rsidRDefault="00696968" w:rsidP="00774F86">
            <w:pPr>
              <w:ind w:left="-18"/>
              <w:jc w:val="center"/>
              <w:rPr>
                <w:rFonts w:asciiTheme="majorHAnsi" w:hAnsiTheme="majorHAnsi" w:cstheme="majorHAnsi"/>
                <w:sz w:val="22"/>
                <w:szCs w:val="22"/>
              </w:rPr>
            </w:pPr>
            <w:r w:rsidRPr="00774F86">
              <w:rPr>
                <w:rFonts w:asciiTheme="majorHAnsi" w:hAnsiTheme="majorHAnsi" w:cstheme="majorHAnsi"/>
                <w:sz w:val="22"/>
                <w:szCs w:val="22"/>
              </w:rPr>
              <w:t>n/a</w:t>
            </w:r>
          </w:p>
        </w:tc>
      </w:tr>
      <w:tr w:rsidR="00883760" w:rsidRPr="00FB0E4D" w14:paraId="3E821530" w14:textId="77777777" w:rsidTr="00FE0477">
        <w:tc>
          <w:tcPr>
            <w:tcW w:w="1851" w:type="dxa"/>
            <w:vAlign w:val="center"/>
          </w:tcPr>
          <w:p w14:paraId="3AD7D6BA" w14:textId="77777777" w:rsidR="00883760" w:rsidRPr="00FB0E4D" w:rsidRDefault="00883760" w:rsidP="00DC3B13">
            <w:pPr>
              <w:contextualSpacing/>
              <w:rPr>
                <w:rFonts w:asciiTheme="majorHAnsi" w:hAnsiTheme="majorHAnsi" w:cstheme="majorHAnsi"/>
                <w:sz w:val="22"/>
                <w:szCs w:val="22"/>
              </w:rPr>
            </w:pPr>
            <w:r w:rsidRPr="00FB0E4D">
              <w:rPr>
                <w:rFonts w:asciiTheme="majorHAnsi" w:hAnsiTheme="majorHAnsi" w:cstheme="majorHAnsi"/>
                <w:sz w:val="22"/>
                <w:szCs w:val="22"/>
              </w:rPr>
              <w:t>Meeting Minutes</w:t>
            </w:r>
          </w:p>
          <w:p w14:paraId="670F283F" w14:textId="002C7807" w:rsidR="005D27E7" w:rsidRPr="00FB0E4D" w:rsidRDefault="00FB0E4D" w:rsidP="00DC3B13">
            <w:pPr>
              <w:contextualSpacing/>
              <w:rPr>
                <w:rFonts w:asciiTheme="majorHAnsi" w:hAnsiTheme="majorHAnsi" w:cstheme="majorHAnsi"/>
                <w:sz w:val="22"/>
                <w:szCs w:val="22"/>
              </w:rPr>
            </w:pPr>
            <w:r w:rsidRPr="00FB0E4D">
              <w:rPr>
                <w:rFonts w:asciiTheme="majorHAnsi" w:hAnsiTheme="majorHAnsi" w:cstheme="majorHAnsi"/>
                <w:sz w:val="22"/>
                <w:szCs w:val="22"/>
              </w:rPr>
              <w:t>Pamela Giles</w:t>
            </w:r>
          </w:p>
        </w:tc>
        <w:tc>
          <w:tcPr>
            <w:tcW w:w="4942" w:type="dxa"/>
            <w:vAlign w:val="center"/>
          </w:tcPr>
          <w:p w14:paraId="4B87E2FC" w14:textId="172A753C" w:rsidR="00883760" w:rsidRPr="00FB0E4D" w:rsidRDefault="00883760" w:rsidP="00FE0477">
            <w:pPr>
              <w:pStyle w:val="ListParagraph"/>
              <w:numPr>
                <w:ilvl w:val="0"/>
                <w:numId w:val="5"/>
              </w:numPr>
              <w:ind w:left="438"/>
              <w:rPr>
                <w:rFonts w:asciiTheme="majorHAnsi" w:hAnsiTheme="majorHAnsi" w:cstheme="majorHAnsi"/>
                <w:sz w:val="22"/>
                <w:szCs w:val="22"/>
              </w:rPr>
            </w:pPr>
            <w:r w:rsidRPr="00FB0E4D">
              <w:rPr>
                <w:rFonts w:asciiTheme="majorHAnsi" w:hAnsiTheme="majorHAnsi" w:cstheme="majorHAnsi"/>
                <w:sz w:val="22"/>
                <w:szCs w:val="22"/>
              </w:rPr>
              <w:t>Rev</w:t>
            </w:r>
            <w:r w:rsidR="00245753" w:rsidRPr="00FB0E4D">
              <w:rPr>
                <w:rFonts w:asciiTheme="majorHAnsi" w:hAnsiTheme="majorHAnsi" w:cstheme="majorHAnsi"/>
                <w:sz w:val="22"/>
                <w:szCs w:val="22"/>
              </w:rPr>
              <w:t xml:space="preserve">iewed meeting minutes from </w:t>
            </w:r>
            <w:r w:rsidR="00117AF1">
              <w:rPr>
                <w:rFonts w:asciiTheme="majorHAnsi" w:hAnsiTheme="majorHAnsi" w:cstheme="majorHAnsi"/>
                <w:sz w:val="22"/>
                <w:szCs w:val="22"/>
              </w:rPr>
              <w:t>April 13, 2018 at ODU, Webb University Center.</w:t>
            </w:r>
          </w:p>
        </w:tc>
        <w:tc>
          <w:tcPr>
            <w:tcW w:w="2557" w:type="dxa"/>
            <w:vAlign w:val="center"/>
          </w:tcPr>
          <w:p w14:paraId="371BBF2E" w14:textId="50964A51" w:rsidR="00883760" w:rsidRPr="00DE5FB6" w:rsidRDefault="00A84533" w:rsidP="00FE0477">
            <w:pPr>
              <w:pStyle w:val="ListParagraph"/>
              <w:numPr>
                <w:ilvl w:val="0"/>
                <w:numId w:val="5"/>
              </w:numPr>
              <w:ind w:left="342"/>
              <w:rPr>
                <w:rFonts w:asciiTheme="majorHAnsi" w:hAnsiTheme="majorHAnsi" w:cstheme="majorHAnsi"/>
                <w:sz w:val="22"/>
                <w:szCs w:val="22"/>
              </w:rPr>
            </w:pPr>
            <w:r w:rsidRPr="00DE5FB6">
              <w:rPr>
                <w:rFonts w:asciiTheme="majorHAnsi" w:hAnsiTheme="majorHAnsi" w:cstheme="majorHAnsi"/>
                <w:sz w:val="22"/>
                <w:szCs w:val="22"/>
              </w:rPr>
              <w:t xml:space="preserve">Approved by </w:t>
            </w:r>
            <w:r w:rsidR="00C41275" w:rsidRPr="00DE5FB6">
              <w:rPr>
                <w:rFonts w:asciiTheme="majorHAnsi" w:hAnsiTheme="majorHAnsi" w:cstheme="majorHAnsi"/>
                <w:sz w:val="22"/>
                <w:szCs w:val="22"/>
              </w:rPr>
              <w:t>consensus</w:t>
            </w:r>
            <w:r w:rsidR="00883760" w:rsidRPr="00DE5FB6">
              <w:rPr>
                <w:rFonts w:asciiTheme="majorHAnsi" w:hAnsiTheme="majorHAnsi" w:cstheme="majorHAnsi"/>
                <w:sz w:val="22"/>
                <w:szCs w:val="22"/>
              </w:rPr>
              <w:t>.</w:t>
            </w:r>
          </w:p>
        </w:tc>
      </w:tr>
      <w:tr w:rsidR="00D16809" w:rsidRPr="00FB0E4D" w14:paraId="51350CDD" w14:textId="77777777" w:rsidTr="00CE0DFC">
        <w:tc>
          <w:tcPr>
            <w:tcW w:w="1851" w:type="dxa"/>
            <w:vAlign w:val="center"/>
          </w:tcPr>
          <w:p w14:paraId="6241EE01" w14:textId="77777777" w:rsidR="00D16809" w:rsidRPr="00FB0E4D" w:rsidRDefault="00D16809" w:rsidP="00CE0DFC">
            <w:pPr>
              <w:contextualSpacing/>
              <w:rPr>
                <w:rFonts w:asciiTheme="majorHAnsi" w:hAnsiTheme="majorHAnsi" w:cstheme="majorHAnsi"/>
                <w:sz w:val="22"/>
                <w:szCs w:val="22"/>
              </w:rPr>
            </w:pPr>
            <w:r w:rsidRPr="00FB0E4D">
              <w:rPr>
                <w:rFonts w:asciiTheme="majorHAnsi" w:hAnsiTheme="majorHAnsi" w:cstheme="majorHAnsi"/>
                <w:sz w:val="22"/>
                <w:szCs w:val="22"/>
              </w:rPr>
              <w:t>VACN Bylaws Revision Update</w:t>
            </w:r>
          </w:p>
          <w:p w14:paraId="1654833E" w14:textId="77777777" w:rsidR="00D16809" w:rsidRPr="00FB0E4D" w:rsidRDefault="00D16809" w:rsidP="00CE0DFC">
            <w:pPr>
              <w:contextualSpacing/>
              <w:rPr>
                <w:rFonts w:asciiTheme="majorHAnsi" w:hAnsiTheme="majorHAnsi" w:cstheme="majorHAnsi"/>
                <w:sz w:val="22"/>
                <w:szCs w:val="22"/>
              </w:rPr>
            </w:pPr>
            <w:r>
              <w:rPr>
                <w:rFonts w:asciiTheme="majorHAnsi" w:hAnsiTheme="majorHAnsi" w:cstheme="majorHAnsi"/>
                <w:sz w:val="22"/>
                <w:szCs w:val="22"/>
              </w:rPr>
              <w:t>Pamela Giles</w:t>
            </w:r>
          </w:p>
        </w:tc>
        <w:tc>
          <w:tcPr>
            <w:tcW w:w="4942" w:type="dxa"/>
            <w:vAlign w:val="center"/>
          </w:tcPr>
          <w:p w14:paraId="433BA40F" w14:textId="77777777" w:rsidR="00D16809" w:rsidRDefault="00D16809" w:rsidP="00CE0DFC">
            <w:pPr>
              <w:pStyle w:val="ListParagraph"/>
              <w:numPr>
                <w:ilvl w:val="0"/>
                <w:numId w:val="5"/>
              </w:numPr>
              <w:ind w:left="438"/>
              <w:rPr>
                <w:rFonts w:asciiTheme="majorHAnsi" w:hAnsiTheme="majorHAnsi" w:cstheme="majorHAnsi"/>
                <w:sz w:val="22"/>
                <w:szCs w:val="22"/>
              </w:rPr>
            </w:pPr>
            <w:r>
              <w:rPr>
                <w:rFonts w:asciiTheme="majorHAnsi" w:hAnsiTheme="majorHAnsi" w:cstheme="majorHAnsi"/>
                <w:sz w:val="22"/>
                <w:szCs w:val="22"/>
              </w:rPr>
              <w:t>Proposed changes were discussed at our April 13 meeting and all agreed to conduct the vote online.</w:t>
            </w:r>
            <w:r w:rsidRPr="00DC3B13">
              <w:rPr>
                <w:rFonts w:asciiTheme="majorHAnsi" w:hAnsiTheme="majorHAnsi" w:cstheme="majorHAnsi"/>
                <w:sz w:val="22"/>
                <w:szCs w:val="22"/>
              </w:rPr>
              <w:t xml:space="preserve">  </w:t>
            </w:r>
          </w:p>
          <w:p w14:paraId="6211B8AD" w14:textId="77777777" w:rsidR="00D16809" w:rsidRDefault="00D16809" w:rsidP="00CE0DFC">
            <w:pPr>
              <w:pStyle w:val="ListParagraph"/>
              <w:numPr>
                <w:ilvl w:val="0"/>
                <w:numId w:val="5"/>
              </w:numPr>
              <w:ind w:left="438"/>
              <w:rPr>
                <w:rFonts w:asciiTheme="majorHAnsi" w:hAnsiTheme="majorHAnsi" w:cstheme="majorHAnsi"/>
                <w:sz w:val="22"/>
                <w:szCs w:val="22"/>
              </w:rPr>
            </w:pPr>
            <w:r>
              <w:rPr>
                <w:rFonts w:asciiTheme="majorHAnsi" w:hAnsiTheme="majorHAnsi" w:cstheme="majorHAnsi"/>
                <w:sz w:val="22"/>
                <w:szCs w:val="22"/>
              </w:rPr>
              <w:t>The voting survey opened on August 31 and ended September 14.</w:t>
            </w:r>
          </w:p>
          <w:p w14:paraId="5CE6ADE5" w14:textId="77777777" w:rsidR="00D16809" w:rsidRPr="00DC3B13" w:rsidRDefault="00D16809" w:rsidP="00CE0DFC">
            <w:pPr>
              <w:pStyle w:val="ListParagraph"/>
              <w:numPr>
                <w:ilvl w:val="0"/>
                <w:numId w:val="5"/>
              </w:numPr>
              <w:ind w:left="438"/>
              <w:rPr>
                <w:rFonts w:asciiTheme="majorHAnsi" w:hAnsiTheme="majorHAnsi" w:cstheme="majorHAnsi"/>
                <w:sz w:val="22"/>
                <w:szCs w:val="22"/>
              </w:rPr>
            </w:pPr>
            <w:r>
              <w:rPr>
                <w:rFonts w:asciiTheme="majorHAnsi" w:hAnsiTheme="majorHAnsi" w:cstheme="majorHAnsi"/>
                <w:sz w:val="22"/>
                <w:szCs w:val="22"/>
              </w:rPr>
              <w:t xml:space="preserve">14 votes were cast which resulted in unanimous approval of revised </w:t>
            </w:r>
            <w:proofErr w:type="spellStart"/>
            <w:r>
              <w:rPr>
                <w:rFonts w:asciiTheme="majorHAnsi" w:hAnsiTheme="majorHAnsi" w:cstheme="majorHAnsi"/>
                <w:sz w:val="22"/>
                <w:szCs w:val="22"/>
              </w:rPr>
              <w:t>ByLaws</w:t>
            </w:r>
            <w:proofErr w:type="spellEnd"/>
          </w:p>
        </w:tc>
        <w:tc>
          <w:tcPr>
            <w:tcW w:w="2557" w:type="dxa"/>
            <w:vAlign w:val="center"/>
          </w:tcPr>
          <w:p w14:paraId="18AA1D5C" w14:textId="77777777" w:rsidR="00D16809" w:rsidRPr="00B13DE0" w:rsidRDefault="00D16809" w:rsidP="00CE0DFC">
            <w:pPr>
              <w:ind w:left="72"/>
              <w:jc w:val="center"/>
              <w:rPr>
                <w:rFonts w:asciiTheme="majorHAnsi" w:hAnsiTheme="majorHAnsi" w:cstheme="majorHAnsi"/>
                <w:sz w:val="22"/>
                <w:szCs w:val="22"/>
              </w:rPr>
            </w:pPr>
            <w:r>
              <w:rPr>
                <w:rFonts w:asciiTheme="majorHAnsi" w:hAnsiTheme="majorHAnsi" w:cstheme="majorHAnsi"/>
                <w:sz w:val="22"/>
                <w:szCs w:val="22"/>
              </w:rPr>
              <w:t>n/a</w:t>
            </w:r>
          </w:p>
        </w:tc>
      </w:tr>
      <w:tr w:rsidR="003370A0" w:rsidRPr="00FB0E4D" w14:paraId="5DF7BC85" w14:textId="77777777" w:rsidTr="00FE0477">
        <w:tc>
          <w:tcPr>
            <w:tcW w:w="1851" w:type="dxa"/>
            <w:vAlign w:val="center"/>
          </w:tcPr>
          <w:p w14:paraId="3D9B81DC" w14:textId="68414557" w:rsidR="003370A0" w:rsidRPr="00FB0E4D" w:rsidRDefault="003370A0" w:rsidP="00DC3B13">
            <w:pPr>
              <w:contextualSpacing/>
              <w:rPr>
                <w:rFonts w:asciiTheme="majorHAnsi" w:hAnsiTheme="majorHAnsi" w:cstheme="majorHAnsi"/>
                <w:sz w:val="22"/>
                <w:szCs w:val="22"/>
              </w:rPr>
            </w:pPr>
            <w:r w:rsidRPr="00FB0E4D">
              <w:rPr>
                <w:rFonts w:asciiTheme="majorHAnsi" w:hAnsiTheme="majorHAnsi" w:cstheme="majorHAnsi"/>
                <w:sz w:val="22"/>
                <w:szCs w:val="22"/>
              </w:rPr>
              <w:t>Treasurer’s Report</w:t>
            </w:r>
          </w:p>
          <w:p w14:paraId="67D491CD" w14:textId="45054E5A" w:rsidR="003370A0" w:rsidRPr="00FB0E4D" w:rsidRDefault="005D27E7" w:rsidP="00DC3B13">
            <w:pPr>
              <w:contextualSpacing/>
              <w:rPr>
                <w:rFonts w:asciiTheme="majorHAnsi" w:hAnsiTheme="majorHAnsi" w:cstheme="majorHAnsi"/>
                <w:sz w:val="22"/>
                <w:szCs w:val="22"/>
              </w:rPr>
            </w:pPr>
            <w:r w:rsidRPr="00FB0E4D">
              <w:rPr>
                <w:rFonts w:asciiTheme="majorHAnsi" w:hAnsiTheme="majorHAnsi" w:cstheme="majorHAnsi"/>
                <w:sz w:val="22"/>
                <w:szCs w:val="22"/>
              </w:rPr>
              <w:t xml:space="preserve">Kathleen </w:t>
            </w:r>
            <w:proofErr w:type="spellStart"/>
            <w:r w:rsidRPr="00FB0E4D">
              <w:rPr>
                <w:rFonts w:asciiTheme="majorHAnsi" w:hAnsiTheme="majorHAnsi" w:cstheme="majorHAnsi"/>
                <w:sz w:val="22"/>
                <w:szCs w:val="22"/>
              </w:rPr>
              <w:t>LaSala</w:t>
            </w:r>
            <w:proofErr w:type="spellEnd"/>
          </w:p>
        </w:tc>
        <w:tc>
          <w:tcPr>
            <w:tcW w:w="4942" w:type="dxa"/>
            <w:vAlign w:val="center"/>
          </w:tcPr>
          <w:p w14:paraId="3610EF66" w14:textId="3DAD4E5F" w:rsidR="008341A1" w:rsidRDefault="008341A1" w:rsidP="00FE0477">
            <w:pPr>
              <w:pStyle w:val="ListParagraph"/>
              <w:numPr>
                <w:ilvl w:val="0"/>
                <w:numId w:val="5"/>
              </w:numPr>
              <w:ind w:left="438"/>
              <w:rPr>
                <w:rFonts w:asciiTheme="majorHAnsi" w:hAnsiTheme="majorHAnsi" w:cstheme="majorHAnsi"/>
                <w:sz w:val="22"/>
                <w:szCs w:val="22"/>
              </w:rPr>
            </w:pPr>
            <w:r>
              <w:rPr>
                <w:rFonts w:asciiTheme="majorHAnsi" w:hAnsiTheme="majorHAnsi" w:cstheme="majorHAnsi"/>
                <w:sz w:val="22"/>
                <w:szCs w:val="22"/>
              </w:rPr>
              <w:t xml:space="preserve">Treasurer’s Report was </w:t>
            </w:r>
            <w:r w:rsidR="00135BBB">
              <w:rPr>
                <w:rFonts w:asciiTheme="majorHAnsi" w:hAnsiTheme="majorHAnsi" w:cstheme="majorHAnsi"/>
                <w:sz w:val="22"/>
                <w:szCs w:val="22"/>
              </w:rPr>
              <w:t>included</w:t>
            </w:r>
            <w:r w:rsidR="00D16809">
              <w:rPr>
                <w:rFonts w:asciiTheme="majorHAnsi" w:hAnsiTheme="majorHAnsi" w:cstheme="majorHAnsi"/>
                <w:sz w:val="22"/>
                <w:szCs w:val="22"/>
              </w:rPr>
              <w:t xml:space="preserve"> in the packet and reviewed</w:t>
            </w:r>
            <w:r>
              <w:rPr>
                <w:rFonts w:asciiTheme="majorHAnsi" w:hAnsiTheme="majorHAnsi" w:cstheme="majorHAnsi"/>
                <w:sz w:val="22"/>
                <w:szCs w:val="22"/>
              </w:rPr>
              <w:t>.</w:t>
            </w:r>
          </w:p>
          <w:p w14:paraId="42829564" w14:textId="77777777" w:rsidR="00D16809" w:rsidRDefault="00D16809" w:rsidP="00FE0477">
            <w:pPr>
              <w:pStyle w:val="ListParagraph"/>
              <w:numPr>
                <w:ilvl w:val="0"/>
                <w:numId w:val="5"/>
              </w:numPr>
              <w:ind w:left="438"/>
              <w:rPr>
                <w:rFonts w:asciiTheme="majorHAnsi" w:hAnsiTheme="majorHAnsi" w:cstheme="majorHAnsi"/>
                <w:sz w:val="22"/>
                <w:szCs w:val="22"/>
              </w:rPr>
            </w:pPr>
            <w:r>
              <w:rPr>
                <w:rFonts w:asciiTheme="majorHAnsi" w:hAnsiTheme="majorHAnsi" w:cstheme="majorHAnsi"/>
                <w:sz w:val="22"/>
                <w:szCs w:val="22"/>
              </w:rPr>
              <w:t>There are still some schools that need to pay the VACN dues.</w:t>
            </w:r>
          </w:p>
          <w:p w14:paraId="60EA4FDF" w14:textId="6B69557A" w:rsidR="00D16809" w:rsidRPr="00FB0E4D" w:rsidRDefault="00D16809" w:rsidP="00FE0477">
            <w:pPr>
              <w:pStyle w:val="ListParagraph"/>
              <w:numPr>
                <w:ilvl w:val="0"/>
                <w:numId w:val="5"/>
              </w:numPr>
              <w:ind w:left="438"/>
              <w:rPr>
                <w:rFonts w:asciiTheme="majorHAnsi" w:hAnsiTheme="majorHAnsi" w:cstheme="majorHAnsi"/>
                <w:sz w:val="22"/>
                <w:szCs w:val="22"/>
              </w:rPr>
            </w:pPr>
            <w:r>
              <w:rPr>
                <w:rFonts w:asciiTheme="majorHAnsi" w:hAnsiTheme="majorHAnsi" w:cstheme="majorHAnsi"/>
                <w:sz w:val="22"/>
                <w:szCs w:val="22"/>
              </w:rPr>
              <w:t>Questions re: options for paying dues</w:t>
            </w:r>
          </w:p>
        </w:tc>
        <w:tc>
          <w:tcPr>
            <w:tcW w:w="2557" w:type="dxa"/>
            <w:vAlign w:val="center"/>
          </w:tcPr>
          <w:p w14:paraId="3A2145B2" w14:textId="10AE5EC7" w:rsidR="00D16809" w:rsidRDefault="00D16809" w:rsidP="00FE0477">
            <w:pPr>
              <w:pStyle w:val="ListParagraph"/>
              <w:numPr>
                <w:ilvl w:val="0"/>
                <w:numId w:val="5"/>
              </w:numPr>
              <w:ind w:left="342"/>
              <w:rPr>
                <w:rFonts w:asciiTheme="majorHAnsi" w:hAnsiTheme="majorHAnsi" w:cstheme="majorHAnsi"/>
                <w:sz w:val="22"/>
                <w:szCs w:val="22"/>
              </w:rPr>
            </w:pPr>
            <w:r>
              <w:rPr>
                <w:rFonts w:asciiTheme="majorHAnsi" w:hAnsiTheme="majorHAnsi" w:cstheme="majorHAnsi"/>
                <w:sz w:val="22"/>
                <w:szCs w:val="22"/>
              </w:rPr>
              <w:t>Kathleen to send out an email re: options for paying dues (credit card, etc.)</w:t>
            </w:r>
          </w:p>
          <w:p w14:paraId="1806F528" w14:textId="0A6AB152" w:rsidR="003370A0" w:rsidRPr="00FB0E4D" w:rsidRDefault="00FE0477" w:rsidP="00FE0477">
            <w:pPr>
              <w:pStyle w:val="ListParagraph"/>
              <w:numPr>
                <w:ilvl w:val="0"/>
                <w:numId w:val="5"/>
              </w:numPr>
              <w:ind w:left="342"/>
              <w:rPr>
                <w:rFonts w:asciiTheme="majorHAnsi" w:hAnsiTheme="majorHAnsi" w:cstheme="majorHAnsi"/>
                <w:sz w:val="22"/>
                <w:szCs w:val="22"/>
              </w:rPr>
            </w:pPr>
            <w:r>
              <w:rPr>
                <w:rFonts w:asciiTheme="majorHAnsi" w:hAnsiTheme="majorHAnsi" w:cstheme="majorHAnsi"/>
                <w:sz w:val="22"/>
                <w:szCs w:val="22"/>
              </w:rPr>
              <w:t>Approved</w:t>
            </w:r>
            <w:r w:rsidR="008341A1" w:rsidRPr="00FB0E4D">
              <w:rPr>
                <w:rFonts w:asciiTheme="majorHAnsi" w:hAnsiTheme="majorHAnsi" w:cstheme="majorHAnsi"/>
                <w:sz w:val="22"/>
                <w:szCs w:val="22"/>
              </w:rPr>
              <w:t xml:space="preserve"> by consensus</w:t>
            </w:r>
            <w:r w:rsidR="004B6C94">
              <w:rPr>
                <w:rFonts w:asciiTheme="majorHAnsi" w:hAnsiTheme="majorHAnsi" w:cstheme="majorHAnsi"/>
                <w:sz w:val="22"/>
                <w:szCs w:val="22"/>
              </w:rPr>
              <w:t xml:space="preserve"> </w:t>
            </w:r>
            <w:r w:rsidR="000743D1">
              <w:rPr>
                <w:rFonts w:asciiTheme="majorHAnsi" w:hAnsiTheme="majorHAnsi" w:cstheme="majorHAnsi"/>
                <w:sz w:val="22"/>
                <w:szCs w:val="22"/>
              </w:rPr>
              <w:t>(see attached)</w:t>
            </w:r>
          </w:p>
        </w:tc>
      </w:tr>
    </w:tbl>
    <w:p w14:paraId="32E3E922" w14:textId="77777777" w:rsidR="001F17F7" w:rsidRDefault="001F17F7">
      <w:r>
        <w:br w:type="page"/>
      </w:r>
    </w:p>
    <w:tbl>
      <w:tblPr>
        <w:tblStyle w:val="TableGrid"/>
        <w:tblW w:w="0" w:type="auto"/>
        <w:tblLook w:val="04A0" w:firstRow="1" w:lastRow="0" w:firstColumn="1" w:lastColumn="0" w:noHBand="0" w:noVBand="1"/>
      </w:tblPr>
      <w:tblGrid>
        <w:gridCol w:w="1851"/>
        <w:gridCol w:w="4942"/>
        <w:gridCol w:w="2557"/>
      </w:tblGrid>
      <w:tr w:rsidR="00FB0E4D" w:rsidRPr="00FB0E4D" w14:paraId="4F65AF6C" w14:textId="77777777" w:rsidTr="00FE0477">
        <w:tc>
          <w:tcPr>
            <w:tcW w:w="1851" w:type="dxa"/>
            <w:vAlign w:val="center"/>
          </w:tcPr>
          <w:p w14:paraId="0B07B39B" w14:textId="5868431F" w:rsidR="00FB0E4D" w:rsidRPr="00FB0E4D" w:rsidRDefault="00FB0E4D" w:rsidP="00DC3B13">
            <w:pPr>
              <w:contextualSpacing/>
              <w:rPr>
                <w:rFonts w:asciiTheme="majorHAnsi" w:hAnsiTheme="majorHAnsi" w:cstheme="majorHAnsi"/>
                <w:sz w:val="22"/>
                <w:szCs w:val="22"/>
              </w:rPr>
            </w:pPr>
            <w:r w:rsidRPr="00FB0E4D">
              <w:rPr>
                <w:rFonts w:asciiTheme="majorHAnsi" w:hAnsiTheme="majorHAnsi" w:cstheme="majorHAnsi"/>
                <w:sz w:val="22"/>
                <w:szCs w:val="22"/>
              </w:rPr>
              <w:t>VACN Website</w:t>
            </w:r>
          </w:p>
          <w:p w14:paraId="78FE122F" w14:textId="30930076" w:rsidR="00FB0E4D" w:rsidRPr="00FB0E4D" w:rsidRDefault="00FB0E4D" w:rsidP="00DC3B13">
            <w:pPr>
              <w:contextualSpacing/>
              <w:rPr>
                <w:rFonts w:asciiTheme="majorHAnsi" w:hAnsiTheme="majorHAnsi" w:cstheme="majorHAnsi"/>
                <w:sz w:val="22"/>
                <w:szCs w:val="22"/>
              </w:rPr>
            </w:pPr>
            <w:r w:rsidRPr="00FB0E4D">
              <w:rPr>
                <w:rFonts w:asciiTheme="majorHAnsi" w:hAnsiTheme="majorHAnsi" w:cstheme="majorHAnsi"/>
                <w:sz w:val="22"/>
                <w:szCs w:val="22"/>
              </w:rPr>
              <w:t>Jean Giddens</w:t>
            </w:r>
          </w:p>
        </w:tc>
        <w:tc>
          <w:tcPr>
            <w:tcW w:w="4942" w:type="dxa"/>
            <w:vAlign w:val="center"/>
          </w:tcPr>
          <w:p w14:paraId="4DBD74DA" w14:textId="77777777" w:rsidR="005741F7" w:rsidRDefault="00D16809" w:rsidP="00774F86">
            <w:pPr>
              <w:pStyle w:val="ListParagraph"/>
              <w:numPr>
                <w:ilvl w:val="0"/>
                <w:numId w:val="5"/>
              </w:numPr>
              <w:ind w:left="438"/>
              <w:rPr>
                <w:rFonts w:asciiTheme="majorHAnsi" w:hAnsiTheme="majorHAnsi" w:cstheme="majorHAnsi"/>
                <w:sz w:val="22"/>
                <w:szCs w:val="22"/>
              </w:rPr>
            </w:pPr>
            <w:r>
              <w:rPr>
                <w:rFonts w:asciiTheme="majorHAnsi" w:hAnsiTheme="majorHAnsi" w:cstheme="majorHAnsi"/>
                <w:sz w:val="22"/>
                <w:szCs w:val="22"/>
              </w:rPr>
              <w:t xml:space="preserve">Jean reviewed the process by which the </w:t>
            </w:r>
          </w:p>
          <w:p w14:paraId="2BD5C978" w14:textId="1E81B9CE" w:rsidR="005741F7" w:rsidRDefault="00D16809" w:rsidP="005741F7">
            <w:pPr>
              <w:pStyle w:val="ListParagraph"/>
              <w:ind w:left="438"/>
              <w:rPr>
                <w:rFonts w:asciiTheme="majorHAnsi" w:hAnsiTheme="majorHAnsi" w:cstheme="majorHAnsi"/>
                <w:sz w:val="22"/>
                <w:szCs w:val="22"/>
              </w:rPr>
            </w:pPr>
            <w:r>
              <w:rPr>
                <w:rFonts w:asciiTheme="majorHAnsi" w:hAnsiTheme="majorHAnsi" w:cstheme="majorHAnsi"/>
                <w:sz w:val="22"/>
                <w:szCs w:val="22"/>
              </w:rPr>
              <w:t>website was created.</w:t>
            </w:r>
          </w:p>
          <w:p w14:paraId="79BF5E48" w14:textId="77777777" w:rsidR="00D16809" w:rsidRDefault="00D16809" w:rsidP="00774F86">
            <w:pPr>
              <w:pStyle w:val="ListParagraph"/>
              <w:numPr>
                <w:ilvl w:val="0"/>
                <w:numId w:val="5"/>
              </w:numPr>
              <w:ind w:left="438"/>
              <w:rPr>
                <w:rFonts w:asciiTheme="majorHAnsi" w:hAnsiTheme="majorHAnsi" w:cstheme="majorHAnsi"/>
                <w:sz w:val="22"/>
                <w:szCs w:val="22"/>
              </w:rPr>
            </w:pPr>
            <w:r>
              <w:rPr>
                <w:rFonts w:asciiTheme="majorHAnsi" w:hAnsiTheme="majorHAnsi" w:cstheme="majorHAnsi"/>
                <w:sz w:val="22"/>
                <w:szCs w:val="22"/>
              </w:rPr>
              <w:t>Screenshots were printed and shared for members to review.</w:t>
            </w:r>
          </w:p>
          <w:p w14:paraId="4FD33B01" w14:textId="77777777" w:rsidR="005741F7" w:rsidRDefault="005741F7" w:rsidP="00774F86">
            <w:pPr>
              <w:pStyle w:val="ListParagraph"/>
              <w:numPr>
                <w:ilvl w:val="0"/>
                <w:numId w:val="5"/>
              </w:numPr>
              <w:ind w:left="438"/>
              <w:rPr>
                <w:rFonts w:asciiTheme="majorHAnsi" w:hAnsiTheme="majorHAnsi" w:cstheme="majorHAnsi"/>
                <w:sz w:val="22"/>
                <w:szCs w:val="22"/>
              </w:rPr>
            </w:pPr>
            <w:r>
              <w:rPr>
                <w:rFonts w:asciiTheme="majorHAnsi" w:hAnsiTheme="majorHAnsi" w:cstheme="majorHAnsi"/>
                <w:sz w:val="22"/>
                <w:szCs w:val="22"/>
              </w:rPr>
              <w:t>Discussion re: what types of news/updates</w:t>
            </w:r>
            <w:r w:rsidR="00185FDF">
              <w:rPr>
                <w:rFonts w:asciiTheme="majorHAnsi" w:hAnsiTheme="majorHAnsi" w:cstheme="majorHAnsi"/>
                <w:sz w:val="22"/>
                <w:szCs w:val="22"/>
              </w:rPr>
              <w:t>/information</w:t>
            </w:r>
            <w:r>
              <w:rPr>
                <w:rFonts w:asciiTheme="majorHAnsi" w:hAnsiTheme="majorHAnsi" w:cstheme="majorHAnsi"/>
                <w:sz w:val="22"/>
                <w:szCs w:val="22"/>
              </w:rPr>
              <w:t xml:space="preserve"> should be on the website.</w:t>
            </w:r>
          </w:p>
          <w:p w14:paraId="58E09C04" w14:textId="77777777" w:rsidR="00185FDF" w:rsidRDefault="00185FDF" w:rsidP="00774F86">
            <w:pPr>
              <w:pStyle w:val="ListParagraph"/>
              <w:numPr>
                <w:ilvl w:val="0"/>
                <w:numId w:val="5"/>
              </w:numPr>
              <w:ind w:left="438"/>
              <w:rPr>
                <w:rFonts w:asciiTheme="majorHAnsi" w:hAnsiTheme="majorHAnsi" w:cstheme="majorHAnsi"/>
                <w:sz w:val="22"/>
                <w:szCs w:val="22"/>
              </w:rPr>
            </w:pPr>
            <w:r>
              <w:rPr>
                <w:rFonts w:asciiTheme="majorHAnsi" w:hAnsiTheme="majorHAnsi" w:cstheme="majorHAnsi"/>
                <w:sz w:val="22"/>
                <w:szCs w:val="22"/>
              </w:rPr>
              <w:t>AACN would like to do this for other states, so we are the test pilot.</w:t>
            </w:r>
          </w:p>
          <w:p w14:paraId="103D01FE" w14:textId="395EB165" w:rsidR="001F17F7" w:rsidRDefault="001F17F7" w:rsidP="00774F86">
            <w:pPr>
              <w:pStyle w:val="ListParagraph"/>
              <w:numPr>
                <w:ilvl w:val="0"/>
                <w:numId w:val="5"/>
              </w:numPr>
              <w:ind w:left="438"/>
              <w:rPr>
                <w:rFonts w:asciiTheme="majorHAnsi" w:hAnsiTheme="majorHAnsi" w:cstheme="majorHAnsi"/>
                <w:sz w:val="22"/>
                <w:szCs w:val="22"/>
              </w:rPr>
            </w:pPr>
            <w:r>
              <w:rPr>
                <w:rFonts w:asciiTheme="majorHAnsi" w:hAnsiTheme="majorHAnsi" w:cstheme="majorHAnsi"/>
                <w:sz w:val="22"/>
                <w:szCs w:val="22"/>
              </w:rPr>
              <w:t xml:space="preserve">Jean and Pam are meeting with the AACN website manager </w:t>
            </w:r>
            <w:r w:rsidR="00135BBB">
              <w:rPr>
                <w:rFonts w:asciiTheme="majorHAnsi" w:hAnsiTheme="majorHAnsi" w:cstheme="majorHAnsi"/>
                <w:sz w:val="22"/>
                <w:szCs w:val="22"/>
              </w:rPr>
              <w:t>on 10/29</w:t>
            </w:r>
          </w:p>
          <w:p w14:paraId="4DCDCEE8" w14:textId="0DF75E4A" w:rsidR="001F17F7" w:rsidRDefault="001F17F7" w:rsidP="00774F86">
            <w:pPr>
              <w:pStyle w:val="ListParagraph"/>
              <w:numPr>
                <w:ilvl w:val="0"/>
                <w:numId w:val="5"/>
              </w:numPr>
              <w:ind w:left="438"/>
              <w:rPr>
                <w:rFonts w:asciiTheme="majorHAnsi" w:hAnsiTheme="majorHAnsi" w:cstheme="majorHAnsi"/>
                <w:sz w:val="22"/>
                <w:szCs w:val="22"/>
              </w:rPr>
            </w:pPr>
            <w:r>
              <w:rPr>
                <w:rFonts w:asciiTheme="majorHAnsi" w:hAnsiTheme="majorHAnsi" w:cstheme="majorHAnsi"/>
                <w:sz w:val="22"/>
                <w:szCs w:val="22"/>
              </w:rPr>
              <w:t>Suggested links:</w:t>
            </w:r>
          </w:p>
          <w:p w14:paraId="37870A4D" w14:textId="77777777" w:rsidR="00F92053" w:rsidRDefault="00F92053" w:rsidP="00F92053">
            <w:pPr>
              <w:pStyle w:val="ListParagraph"/>
              <w:numPr>
                <w:ilvl w:val="1"/>
                <w:numId w:val="5"/>
              </w:numPr>
              <w:ind w:left="831"/>
              <w:rPr>
                <w:rFonts w:asciiTheme="majorHAnsi" w:hAnsiTheme="majorHAnsi" w:cstheme="majorHAnsi"/>
                <w:sz w:val="22"/>
                <w:szCs w:val="22"/>
              </w:rPr>
            </w:pPr>
            <w:r>
              <w:rPr>
                <w:rFonts w:asciiTheme="majorHAnsi" w:hAnsiTheme="majorHAnsi" w:cstheme="majorHAnsi"/>
                <w:sz w:val="22"/>
                <w:szCs w:val="22"/>
              </w:rPr>
              <w:t>There is interest in having a discussion board/</w:t>
            </w:r>
            <w:proofErr w:type="spellStart"/>
            <w:r>
              <w:rPr>
                <w:rFonts w:asciiTheme="majorHAnsi" w:hAnsiTheme="majorHAnsi" w:cstheme="majorHAnsi"/>
                <w:sz w:val="22"/>
                <w:szCs w:val="22"/>
              </w:rPr>
              <w:t>listserve</w:t>
            </w:r>
            <w:proofErr w:type="spellEnd"/>
            <w:r>
              <w:rPr>
                <w:rFonts w:asciiTheme="majorHAnsi" w:hAnsiTheme="majorHAnsi" w:cstheme="majorHAnsi"/>
                <w:sz w:val="22"/>
                <w:szCs w:val="22"/>
              </w:rPr>
              <w:t xml:space="preserve"> that is exclusive to VACN members.</w:t>
            </w:r>
          </w:p>
          <w:p w14:paraId="4D04FC7B" w14:textId="78FE4575" w:rsidR="001F17F7" w:rsidRDefault="001F17F7" w:rsidP="001F17F7">
            <w:pPr>
              <w:pStyle w:val="ListParagraph"/>
              <w:numPr>
                <w:ilvl w:val="1"/>
                <w:numId w:val="5"/>
              </w:numPr>
              <w:ind w:left="831"/>
              <w:rPr>
                <w:rFonts w:asciiTheme="majorHAnsi" w:hAnsiTheme="majorHAnsi" w:cstheme="majorHAnsi"/>
                <w:sz w:val="22"/>
                <w:szCs w:val="22"/>
              </w:rPr>
            </w:pPr>
            <w:r>
              <w:rPr>
                <w:rFonts w:asciiTheme="majorHAnsi" w:hAnsiTheme="majorHAnsi" w:cstheme="majorHAnsi"/>
                <w:sz w:val="22"/>
                <w:szCs w:val="22"/>
              </w:rPr>
              <w:t xml:space="preserve">AACN has a “State Snapshot” on their website that is difficult to find; suggested to have a link to </w:t>
            </w:r>
            <w:r w:rsidR="00855035">
              <w:rPr>
                <w:rFonts w:asciiTheme="majorHAnsi" w:hAnsiTheme="majorHAnsi" w:cstheme="majorHAnsi"/>
                <w:sz w:val="22"/>
                <w:szCs w:val="22"/>
              </w:rPr>
              <w:t>the Virginia Snapshot</w:t>
            </w:r>
            <w:r>
              <w:rPr>
                <w:rFonts w:asciiTheme="majorHAnsi" w:hAnsiTheme="majorHAnsi" w:cstheme="majorHAnsi"/>
                <w:sz w:val="22"/>
                <w:szCs w:val="22"/>
              </w:rPr>
              <w:t xml:space="preserve"> on the VACN site</w:t>
            </w:r>
          </w:p>
          <w:p w14:paraId="3B0E2469" w14:textId="75485621" w:rsidR="001F17F7" w:rsidRDefault="001F17F7" w:rsidP="001F17F7">
            <w:pPr>
              <w:pStyle w:val="ListParagraph"/>
              <w:numPr>
                <w:ilvl w:val="1"/>
                <w:numId w:val="5"/>
              </w:numPr>
              <w:ind w:left="831"/>
              <w:rPr>
                <w:rFonts w:asciiTheme="majorHAnsi" w:hAnsiTheme="majorHAnsi" w:cstheme="majorHAnsi"/>
                <w:sz w:val="22"/>
                <w:szCs w:val="22"/>
              </w:rPr>
            </w:pPr>
            <w:r w:rsidRPr="001F17F7">
              <w:rPr>
                <w:rFonts w:asciiTheme="majorHAnsi" w:hAnsiTheme="majorHAnsi" w:cstheme="majorHAnsi"/>
                <w:sz w:val="22"/>
                <w:szCs w:val="22"/>
              </w:rPr>
              <w:t xml:space="preserve">Congress.gov – follow the progress of bills </w:t>
            </w:r>
          </w:p>
          <w:p w14:paraId="5E6CE674" w14:textId="77777777" w:rsidR="001F17F7" w:rsidRDefault="001F17F7" w:rsidP="001F17F7">
            <w:pPr>
              <w:pStyle w:val="ListParagraph"/>
              <w:numPr>
                <w:ilvl w:val="1"/>
                <w:numId w:val="5"/>
              </w:numPr>
              <w:ind w:left="831"/>
              <w:rPr>
                <w:rFonts w:asciiTheme="majorHAnsi" w:hAnsiTheme="majorHAnsi" w:cstheme="majorHAnsi"/>
                <w:sz w:val="22"/>
                <w:szCs w:val="22"/>
              </w:rPr>
            </w:pPr>
            <w:r w:rsidRPr="001F17F7">
              <w:rPr>
                <w:rFonts w:asciiTheme="majorHAnsi" w:hAnsiTheme="majorHAnsi" w:cstheme="majorHAnsi"/>
                <w:sz w:val="22"/>
                <w:szCs w:val="22"/>
              </w:rPr>
              <w:t>Virginia General Assembly link – follow the progress of bills.</w:t>
            </w:r>
          </w:p>
          <w:p w14:paraId="2FE8E1B3" w14:textId="5AAD7D64" w:rsidR="004130FF" w:rsidRDefault="00F92053" w:rsidP="004130FF">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Members log in with their</w:t>
            </w:r>
            <w:r w:rsidR="004130FF" w:rsidRPr="004130FF">
              <w:rPr>
                <w:rFonts w:asciiTheme="majorHAnsi" w:hAnsiTheme="majorHAnsi" w:cstheme="majorHAnsi"/>
                <w:sz w:val="22"/>
                <w:szCs w:val="22"/>
              </w:rPr>
              <w:t xml:space="preserve"> AACN login</w:t>
            </w:r>
          </w:p>
          <w:p w14:paraId="7E31F18E" w14:textId="77777777" w:rsidR="004130FF" w:rsidRDefault="004130FF" w:rsidP="004130FF">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 xml:space="preserve">The VACN Secretary will be the point person to update the website; </w:t>
            </w:r>
            <w:r w:rsidR="00F92053">
              <w:rPr>
                <w:rFonts w:asciiTheme="majorHAnsi" w:hAnsiTheme="majorHAnsi" w:cstheme="majorHAnsi"/>
                <w:sz w:val="22"/>
                <w:szCs w:val="22"/>
              </w:rPr>
              <w:t>u</w:t>
            </w:r>
            <w:r>
              <w:rPr>
                <w:rFonts w:asciiTheme="majorHAnsi" w:hAnsiTheme="majorHAnsi" w:cstheme="majorHAnsi"/>
                <w:sz w:val="22"/>
                <w:szCs w:val="22"/>
              </w:rPr>
              <w:t>pdates will be solicited every 6 weeks.</w:t>
            </w:r>
          </w:p>
          <w:p w14:paraId="460C8DC9" w14:textId="71CAA5E5" w:rsidR="001366B7" w:rsidRPr="001366B7" w:rsidRDefault="001366B7" w:rsidP="001366B7">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Three VACN logo options were reviewed</w:t>
            </w:r>
          </w:p>
        </w:tc>
        <w:tc>
          <w:tcPr>
            <w:tcW w:w="2557" w:type="dxa"/>
            <w:vAlign w:val="center"/>
          </w:tcPr>
          <w:p w14:paraId="442B8A7E" w14:textId="64EB6CD3" w:rsidR="008224A1" w:rsidRDefault="008224A1" w:rsidP="002B6068">
            <w:pPr>
              <w:pStyle w:val="ListParagraph"/>
              <w:numPr>
                <w:ilvl w:val="0"/>
                <w:numId w:val="21"/>
              </w:numPr>
              <w:ind w:left="350" w:hanging="278"/>
              <w:rPr>
                <w:rFonts w:asciiTheme="majorHAnsi" w:hAnsiTheme="majorHAnsi" w:cstheme="majorHAnsi"/>
                <w:sz w:val="22"/>
                <w:szCs w:val="22"/>
              </w:rPr>
            </w:pPr>
            <w:r>
              <w:rPr>
                <w:rFonts w:asciiTheme="majorHAnsi" w:hAnsiTheme="majorHAnsi" w:cstheme="majorHAnsi"/>
                <w:sz w:val="22"/>
                <w:szCs w:val="22"/>
              </w:rPr>
              <w:t>No decision was made re: the logo</w:t>
            </w:r>
          </w:p>
          <w:p w14:paraId="6AA82378" w14:textId="29ADF03B" w:rsidR="002B6068" w:rsidRPr="002B6068" w:rsidRDefault="004130FF" w:rsidP="002B6068">
            <w:pPr>
              <w:pStyle w:val="ListParagraph"/>
              <w:numPr>
                <w:ilvl w:val="0"/>
                <w:numId w:val="21"/>
              </w:numPr>
              <w:ind w:left="350" w:hanging="278"/>
              <w:rPr>
                <w:rFonts w:asciiTheme="majorHAnsi" w:hAnsiTheme="majorHAnsi" w:cstheme="majorHAnsi"/>
                <w:sz w:val="22"/>
                <w:szCs w:val="22"/>
              </w:rPr>
            </w:pPr>
            <w:r>
              <w:rPr>
                <w:rFonts w:asciiTheme="majorHAnsi" w:hAnsiTheme="majorHAnsi" w:cstheme="majorHAnsi"/>
                <w:sz w:val="22"/>
                <w:szCs w:val="22"/>
              </w:rPr>
              <w:t xml:space="preserve">Jean will review </w:t>
            </w:r>
            <w:r w:rsidR="00855035">
              <w:rPr>
                <w:rFonts w:asciiTheme="majorHAnsi" w:hAnsiTheme="majorHAnsi" w:cstheme="majorHAnsi"/>
                <w:sz w:val="22"/>
                <w:szCs w:val="22"/>
              </w:rPr>
              <w:t xml:space="preserve">the website </w:t>
            </w:r>
            <w:r>
              <w:rPr>
                <w:rFonts w:asciiTheme="majorHAnsi" w:hAnsiTheme="majorHAnsi" w:cstheme="majorHAnsi"/>
                <w:sz w:val="22"/>
                <w:szCs w:val="22"/>
              </w:rPr>
              <w:t>and Pam will send out the finalized link to all the members.</w:t>
            </w:r>
          </w:p>
        </w:tc>
      </w:tr>
      <w:tr w:rsidR="00774F86" w:rsidRPr="00FB0E4D" w14:paraId="6264F577" w14:textId="77777777" w:rsidTr="00FE0477">
        <w:tc>
          <w:tcPr>
            <w:tcW w:w="1851" w:type="dxa"/>
            <w:vAlign w:val="center"/>
          </w:tcPr>
          <w:p w14:paraId="561FA50E" w14:textId="77777777" w:rsidR="004B6C94" w:rsidRDefault="00774F86" w:rsidP="00774F86">
            <w:pPr>
              <w:ind w:left="111"/>
              <w:rPr>
                <w:rFonts w:asciiTheme="majorHAnsi" w:hAnsiTheme="majorHAnsi" w:cstheme="majorHAnsi"/>
                <w:sz w:val="22"/>
                <w:szCs w:val="22"/>
              </w:rPr>
            </w:pPr>
            <w:r w:rsidRPr="00774F86">
              <w:rPr>
                <w:rFonts w:asciiTheme="majorHAnsi" w:hAnsiTheme="majorHAnsi" w:cstheme="majorHAnsi"/>
                <w:sz w:val="22"/>
                <w:szCs w:val="22"/>
              </w:rPr>
              <w:t xml:space="preserve">Virginia BON NCLEX pass rates and clinical hours </w:t>
            </w:r>
          </w:p>
          <w:p w14:paraId="4AC02BA6" w14:textId="358F50E8" w:rsidR="00774F86" w:rsidRPr="00FB0E4D" w:rsidRDefault="00774F86" w:rsidP="00774F86">
            <w:pPr>
              <w:ind w:left="111"/>
              <w:rPr>
                <w:rFonts w:asciiTheme="majorHAnsi" w:hAnsiTheme="majorHAnsi" w:cstheme="majorHAnsi"/>
                <w:sz w:val="22"/>
                <w:szCs w:val="22"/>
              </w:rPr>
            </w:pPr>
            <w:r w:rsidRPr="00774F86">
              <w:rPr>
                <w:rFonts w:asciiTheme="majorHAnsi" w:hAnsiTheme="majorHAnsi" w:cstheme="majorHAnsi"/>
                <w:sz w:val="22"/>
                <w:szCs w:val="22"/>
              </w:rPr>
              <w:t xml:space="preserve">Julie </w:t>
            </w:r>
            <w:proofErr w:type="spellStart"/>
            <w:r w:rsidRPr="00774F86">
              <w:rPr>
                <w:rFonts w:asciiTheme="majorHAnsi" w:hAnsiTheme="majorHAnsi" w:cstheme="majorHAnsi"/>
                <w:sz w:val="22"/>
                <w:szCs w:val="22"/>
              </w:rPr>
              <w:t>Siemers</w:t>
            </w:r>
            <w:proofErr w:type="spellEnd"/>
          </w:p>
        </w:tc>
        <w:tc>
          <w:tcPr>
            <w:tcW w:w="4942" w:type="dxa"/>
            <w:vAlign w:val="center"/>
          </w:tcPr>
          <w:p w14:paraId="49576B47" w14:textId="1BBFA1BD" w:rsidR="00774F86" w:rsidRDefault="005738D9" w:rsidP="00774F86">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Julie was not at the meeting</w:t>
            </w:r>
          </w:p>
        </w:tc>
        <w:tc>
          <w:tcPr>
            <w:tcW w:w="2557" w:type="dxa"/>
            <w:vAlign w:val="center"/>
          </w:tcPr>
          <w:p w14:paraId="39BB52D1" w14:textId="11B26B33" w:rsidR="00774F86" w:rsidRPr="002B6068" w:rsidRDefault="005738D9" w:rsidP="002B6068">
            <w:pPr>
              <w:pStyle w:val="ListParagraph"/>
              <w:numPr>
                <w:ilvl w:val="0"/>
                <w:numId w:val="21"/>
              </w:numPr>
              <w:ind w:left="350" w:hanging="278"/>
              <w:rPr>
                <w:rFonts w:asciiTheme="majorHAnsi" w:hAnsiTheme="majorHAnsi" w:cstheme="majorHAnsi"/>
                <w:sz w:val="22"/>
                <w:szCs w:val="22"/>
              </w:rPr>
            </w:pPr>
            <w:r>
              <w:rPr>
                <w:rFonts w:asciiTheme="majorHAnsi" w:hAnsiTheme="majorHAnsi" w:cstheme="majorHAnsi"/>
                <w:sz w:val="22"/>
                <w:szCs w:val="22"/>
              </w:rPr>
              <w:t xml:space="preserve">Put on agenda for </w:t>
            </w:r>
            <w:r w:rsidR="00855035">
              <w:rPr>
                <w:rFonts w:asciiTheme="majorHAnsi" w:hAnsiTheme="majorHAnsi" w:cstheme="majorHAnsi"/>
                <w:sz w:val="22"/>
                <w:szCs w:val="22"/>
              </w:rPr>
              <w:t>April</w:t>
            </w:r>
            <w:r>
              <w:rPr>
                <w:rFonts w:asciiTheme="majorHAnsi" w:hAnsiTheme="majorHAnsi" w:cstheme="majorHAnsi"/>
                <w:sz w:val="22"/>
                <w:szCs w:val="22"/>
              </w:rPr>
              <w:t xml:space="preserve"> meeting</w:t>
            </w:r>
          </w:p>
        </w:tc>
      </w:tr>
      <w:tr w:rsidR="005738D9" w:rsidRPr="00FB0E4D" w14:paraId="6AB5D369" w14:textId="77777777" w:rsidTr="00FE0477">
        <w:tc>
          <w:tcPr>
            <w:tcW w:w="1851" w:type="dxa"/>
            <w:vAlign w:val="center"/>
          </w:tcPr>
          <w:p w14:paraId="0538FC4F" w14:textId="215A2DEE" w:rsidR="005738D9" w:rsidRDefault="005738D9" w:rsidP="00774F86">
            <w:pPr>
              <w:ind w:left="111"/>
              <w:rPr>
                <w:rFonts w:asciiTheme="majorHAnsi" w:hAnsiTheme="majorHAnsi" w:cstheme="majorHAnsi"/>
                <w:sz w:val="22"/>
                <w:szCs w:val="22"/>
              </w:rPr>
            </w:pPr>
            <w:r>
              <w:rPr>
                <w:rFonts w:asciiTheme="majorHAnsi" w:hAnsiTheme="majorHAnsi" w:cstheme="majorHAnsi"/>
                <w:sz w:val="22"/>
                <w:szCs w:val="22"/>
              </w:rPr>
              <w:t xml:space="preserve">Paying for </w:t>
            </w:r>
            <w:r w:rsidR="00FA205C">
              <w:rPr>
                <w:rFonts w:asciiTheme="majorHAnsi" w:hAnsiTheme="majorHAnsi" w:cstheme="majorHAnsi"/>
                <w:sz w:val="22"/>
                <w:szCs w:val="22"/>
              </w:rPr>
              <w:t xml:space="preserve">grad </w:t>
            </w:r>
            <w:r>
              <w:rPr>
                <w:rFonts w:asciiTheme="majorHAnsi" w:hAnsiTheme="majorHAnsi" w:cstheme="majorHAnsi"/>
                <w:sz w:val="22"/>
                <w:szCs w:val="22"/>
              </w:rPr>
              <w:t>clinical sites</w:t>
            </w:r>
          </w:p>
          <w:p w14:paraId="65CB7F8C" w14:textId="1DCE0F98" w:rsidR="005738D9" w:rsidRPr="00774F86" w:rsidRDefault="005738D9" w:rsidP="00774F86">
            <w:pPr>
              <w:ind w:left="111"/>
              <w:rPr>
                <w:rFonts w:asciiTheme="majorHAnsi" w:hAnsiTheme="majorHAnsi" w:cstheme="majorHAnsi"/>
                <w:sz w:val="22"/>
                <w:szCs w:val="22"/>
              </w:rPr>
            </w:pPr>
            <w:r>
              <w:rPr>
                <w:rFonts w:asciiTheme="majorHAnsi" w:hAnsiTheme="majorHAnsi" w:cstheme="majorHAnsi"/>
                <w:sz w:val="22"/>
                <w:szCs w:val="22"/>
              </w:rPr>
              <w:t>Pamela Jeffries</w:t>
            </w:r>
          </w:p>
        </w:tc>
        <w:tc>
          <w:tcPr>
            <w:tcW w:w="4942" w:type="dxa"/>
            <w:vAlign w:val="center"/>
          </w:tcPr>
          <w:p w14:paraId="095DD427" w14:textId="1B979E2C" w:rsidR="005738D9" w:rsidRDefault="005738D9" w:rsidP="00774F86">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 xml:space="preserve">Clinical sites are asking </w:t>
            </w:r>
            <w:r w:rsidR="00855035">
              <w:rPr>
                <w:rFonts w:asciiTheme="majorHAnsi" w:hAnsiTheme="majorHAnsi" w:cstheme="majorHAnsi"/>
                <w:sz w:val="22"/>
                <w:szCs w:val="22"/>
              </w:rPr>
              <w:t xml:space="preserve">some </w:t>
            </w:r>
            <w:r>
              <w:rPr>
                <w:rFonts w:asciiTheme="majorHAnsi" w:hAnsiTheme="majorHAnsi" w:cstheme="majorHAnsi"/>
                <w:sz w:val="22"/>
                <w:szCs w:val="22"/>
              </w:rPr>
              <w:t xml:space="preserve">schools to pay for NP </w:t>
            </w:r>
            <w:r w:rsidR="00243C7B">
              <w:rPr>
                <w:rFonts w:asciiTheme="majorHAnsi" w:hAnsiTheme="majorHAnsi" w:cstheme="majorHAnsi"/>
                <w:sz w:val="22"/>
                <w:szCs w:val="22"/>
              </w:rPr>
              <w:t xml:space="preserve">clinical </w:t>
            </w:r>
            <w:r>
              <w:rPr>
                <w:rFonts w:asciiTheme="majorHAnsi" w:hAnsiTheme="majorHAnsi" w:cstheme="majorHAnsi"/>
                <w:sz w:val="22"/>
                <w:szCs w:val="22"/>
              </w:rPr>
              <w:t>placements</w:t>
            </w:r>
            <w:r w:rsidR="00855035">
              <w:rPr>
                <w:rFonts w:asciiTheme="majorHAnsi" w:hAnsiTheme="majorHAnsi" w:cstheme="majorHAnsi"/>
                <w:sz w:val="22"/>
                <w:szCs w:val="22"/>
              </w:rPr>
              <w:t>; it’s a national trend</w:t>
            </w:r>
          </w:p>
          <w:p w14:paraId="1DE65E95" w14:textId="77777777" w:rsidR="005738D9" w:rsidRDefault="005738D9" w:rsidP="00774F86">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JMU pays for FNP students – (25 students/year) – a few hundred dollars</w:t>
            </w:r>
          </w:p>
          <w:p w14:paraId="2990924D" w14:textId="77777777" w:rsidR="00DF18A9" w:rsidRDefault="00DF18A9" w:rsidP="00DF18A9">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JMU charges a flat fee that covers sim, HESI, tech, clinical placement, etc.</w:t>
            </w:r>
          </w:p>
          <w:p w14:paraId="444CA372" w14:textId="2CC034AD" w:rsidR="005738D9" w:rsidRDefault="005738D9" w:rsidP="00774F86">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 xml:space="preserve">Marymount – </w:t>
            </w:r>
            <w:r w:rsidR="00855035">
              <w:rPr>
                <w:rFonts w:asciiTheme="majorHAnsi" w:hAnsiTheme="majorHAnsi" w:cstheme="majorHAnsi"/>
                <w:sz w:val="22"/>
                <w:szCs w:val="22"/>
              </w:rPr>
              <w:t xml:space="preserve">was </w:t>
            </w:r>
            <w:r>
              <w:rPr>
                <w:rFonts w:asciiTheme="majorHAnsi" w:hAnsiTheme="majorHAnsi" w:cstheme="majorHAnsi"/>
                <w:sz w:val="22"/>
                <w:szCs w:val="22"/>
              </w:rPr>
              <w:t xml:space="preserve">asked </w:t>
            </w:r>
            <w:r w:rsidR="00855035">
              <w:rPr>
                <w:rFonts w:asciiTheme="majorHAnsi" w:hAnsiTheme="majorHAnsi" w:cstheme="majorHAnsi"/>
                <w:sz w:val="22"/>
                <w:szCs w:val="22"/>
              </w:rPr>
              <w:t xml:space="preserve">to pay </w:t>
            </w:r>
            <w:r>
              <w:rPr>
                <w:rFonts w:asciiTheme="majorHAnsi" w:hAnsiTheme="majorHAnsi" w:cstheme="majorHAnsi"/>
                <w:sz w:val="22"/>
                <w:szCs w:val="22"/>
              </w:rPr>
              <w:t>$500/student/semester</w:t>
            </w:r>
          </w:p>
          <w:p w14:paraId="5EB9ECFB" w14:textId="50EB0D86" w:rsidR="005738D9" w:rsidRDefault="005738D9" w:rsidP="00774F86">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GW - $2900/student/semester</w:t>
            </w:r>
          </w:p>
          <w:p w14:paraId="1E240465" w14:textId="16F39DCC" w:rsidR="005738D9" w:rsidRDefault="005738D9" w:rsidP="00774F86">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$500/semester/nursing student – Liberty</w:t>
            </w:r>
          </w:p>
          <w:p w14:paraId="202DDCBE" w14:textId="5AFC01CC" w:rsidR="005738D9" w:rsidRDefault="005738D9" w:rsidP="00774F86">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 xml:space="preserve">$2500/semester/med student </w:t>
            </w:r>
            <w:r w:rsidR="00243C7B">
              <w:rPr>
                <w:rFonts w:asciiTheme="majorHAnsi" w:hAnsiTheme="majorHAnsi" w:cstheme="majorHAnsi"/>
                <w:sz w:val="22"/>
                <w:szCs w:val="22"/>
              </w:rPr>
              <w:t>–</w:t>
            </w:r>
            <w:r>
              <w:rPr>
                <w:rFonts w:asciiTheme="majorHAnsi" w:hAnsiTheme="majorHAnsi" w:cstheme="majorHAnsi"/>
                <w:sz w:val="22"/>
                <w:szCs w:val="22"/>
              </w:rPr>
              <w:t xml:space="preserve"> Liberty</w:t>
            </w:r>
          </w:p>
          <w:p w14:paraId="305799EF" w14:textId="567F3556" w:rsidR="00243C7B" w:rsidRDefault="00243C7B" w:rsidP="00774F86">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Some states are passing laws that NP preceptors who don’t charge receive a tax benefit</w:t>
            </w:r>
          </w:p>
          <w:p w14:paraId="18143F19" w14:textId="04F477C1" w:rsidR="00243C7B" w:rsidRDefault="00243C7B" w:rsidP="00774F86">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 xml:space="preserve">Jeanne Matthews – believes more advanced </w:t>
            </w:r>
            <w:r w:rsidR="00855035">
              <w:rPr>
                <w:rFonts w:asciiTheme="majorHAnsi" w:hAnsiTheme="majorHAnsi" w:cstheme="majorHAnsi"/>
                <w:sz w:val="22"/>
                <w:szCs w:val="22"/>
              </w:rPr>
              <w:t xml:space="preserve">NP </w:t>
            </w:r>
            <w:r>
              <w:rPr>
                <w:rFonts w:asciiTheme="majorHAnsi" w:hAnsiTheme="majorHAnsi" w:cstheme="majorHAnsi"/>
                <w:sz w:val="22"/>
                <w:szCs w:val="22"/>
              </w:rPr>
              <w:t>students shouldn’t have to pay</w:t>
            </w:r>
          </w:p>
          <w:p w14:paraId="75751BC2" w14:textId="77777777" w:rsidR="00243C7B" w:rsidRDefault="00243C7B" w:rsidP="00774F86">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Duke pays for clinical placements</w:t>
            </w:r>
          </w:p>
          <w:p w14:paraId="735DAC8A" w14:textId="77777777" w:rsidR="00FA205C" w:rsidRDefault="00FA205C" w:rsidP="00774F86">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Clinical sites are even beginning to ask payment for BSN clinicals</w:t>
            </w:r>
          </w:p>
          <w:p w14:paraId="4AE90F00" w14:textId="1AA557E4" w:rsidR="00FA205C" w:rsidRDefault="00C443CB" w:rsidP="00774F86">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Suggested we do a research project on the topic for the state of VA and present a white paper on the topic.</w:t>
            </w:r>
          </w:p>
        </w:tc>
        <w:tc>
          <w:tcPr>
            <w:tcW w:w="2557" w:type="dxa"/>
            <w:vAlign w:val="center"/>
          </w:tcPr>
          <w:p w14:paraId="69F1577A" w14:textId="4E9A2DE9" w:rsidR="005738D9" w:rsidRDefault="00855035" w:rsidP="002B6068">
            <w:pPr>
              <w:pStyle w:val="ListParagraph"/>
              <w:numPr>
                <w:ilvl w:val="0"/>
                <w:numId w:val="21"/>
              </w:numPr>
              <w:ind w:left="350" w:hanging="278"/>
              <w:rPr>
                <w:rFonts w:asciiTheme="majorHAnsi" w:hAnsiTheme="majorHAnsi" w:cstheme="majorHAnsi"/>
                <w:sz w:val="22"/>
                <w:szCs w:val="22"/>
              </w:rPr>
            </w:pPr>
            <w:r>
              <w:rPr>
                <w:rFonts w:asciiTheme="majorHAnsi" w:hAnsiTheme="majorHAnsi" w:cstheme="majorHAnsi"/>
                <w:sz w:val="22"/>
                <w:szCs w:val="22"/>
              </w:rPr>
              <w:t>n/a</w:t>
            </w:r>
          </w:p>
        </w:tc>
      </w:tr>
      <w:tr w:rsidR="004130FF" w:rsidRPr="00FB0E4D" w14:paraId="444A6823" w14:textId="77777777" w:rsidTr="00FE0477">
        <w:tc>
          <w:tcPr>
            <w:tcW w:w="1851" w:type="dxa"/>
            <w:vAlign w:val="center"/>
          </w:tcPr>
          <w:p w14:paraId="7EC753C2" w14:textId="51BFD8E3" w:rsidR="00F71109" w:rsidRDefault="00F71109" w:rsidP="00774F86">
            <w:pPr>
              <w:ind w:left="111"/>
              <w:rPr>
                <w:rFonts w:asciiTheme="majorHAnsi" w:hAnsiTheme="majorHAnsi" w:cstheme="majorHAnsi"/>
                <w:sz w:val="22"/>
                <w:szCs w:val="22"/>
              </w:rPr>
            </w:pPr>
            <w:r>
              <w:rPr>
                <w:rFonts w:asciiTheme="majorHAnsi" w:hAnsiTheme="majorHAnsi" w:cstheme="majorHAnsi"/>
                <w:sz w:val="22"/>
                <w:szCs w:val="22"/>
              </w:rPr>
              <w:t>Other Topics:</w:t>
            </w:r>
          </w:p>
          <w:p w14:paraId="47F06464" w14:textId="77777777" w:rsidR="00F71109" w:rsidRDefault="00F71109" w:rsidP="00774F86">
            <w:pPr>
              <w:ind w:left="111"/>
              <w:rPr>
                <w:rFonts w:asciiTheme="majorHAnsi" w:hAnsiTheme="majorHAnsi" w:cstheme="majorHAnsi"/>
                <w:sz w:val="22"/>
                <w:szCs w:val="22"/>
              </w:rPr>
            </w:pPr>
          </w:p>
          <w:p w14:paraId="0F5E9579" w14:textId="6001F7FB" w:rsidR="004130FF" w:rsidRDefault="004130FF" w:rsidP="00774F86">
            <w:pPr>
              <w:ind w:left="111"/>
              <w:rPr>
                <w:rFonts w:asciiTheme="majorHAnsi" w:hAnsiTheme="majorHAnsi" w:cstheme="majorHAnsi"/>
                <w:sz w:val="22"/>
                <w:szCs w:val="22"/>
              </w:rPr>
            </w:pPr>
            <w:r>
              <w:rPr>
                <w:rFonts w:asciiTheme="majorHAnsi" w:hAnsiTheme="majorHAnsi" w:cstheme="majorHAnsi"/>
                <w:sz w:val="22"/>
                <w:szCs w:val="22"/>
              </w:rPr>
              <w:t xml:space="preserve">Work with the VBON re: </w:t>
            </w:r>
            <w:proofErr w:type="spellStart"/>
            <w:r w:rsidR="00AC28BA">
              <w:rPr>
                <w:rFonts w:asciiTheme="majorHAnsi" w:hAnsiTheme="majorHAnsi" w:cstheme="majorHAnsi"/>
                <w:sz w:val="22"/>
                <w:szCs w:val="22"/>
              </w:rPr>
              <w:t>faculty</w:t>
            </w:r>
            <w:r w:rsidR="00855035">
              <w:rPr>
                <w:rFonts w:asciiTheme="majorHAnsi" w:hAnsiTheme="majorHAnsi" w:cstheme="majorHAnsi"/>
                <w:sz w:val="22"/>
                <w:szCs w:val="22"/>
              </w:rPr>
              <w:t>:</w:t>
            </w:r>
            <w:r w:rsidR="00AC28BA">
              <w:rPr>
                <w:rFonts w:asciiTheme="majorHAnsi" w:hAnsiTheme="majorHAnsi" w:cstheme="majorHAnsi"/>
                <w:sz w:val="22"/>
                <w:szCs w:val="22"/>
              </w:rPr>
              <w:t>student</w:t>
            </w:r>
            <w:proofErr w:type="spellEnd"/>
            <w:r w:rsidR="00AC28BA">
              <w:rPr>
                <w:rFonts w:asciiTheme="majorHAnsi" w:hAnsiTheme="majorHAnsi" w:cstheme="majorHAnsi"/>
                <w:sz w:val="22"/>
                <w:szCs w:val="22"/>
              </w:rPr>
              <w:t xml:space="preserve"> ratio for </w:t>
            </w:r>
            <w:r>
              <w:rPr>
                <w:rFonts w:asciiTheme="majorHAnsi" w:hAnsiTheme="majorHAnsi" w:cstheme="majorHAnsi"/>
                <w:sz w:val="22"/>
                <w:szCs w:val="22"/>
              </w:rPr>
              <w:t>community health clinical hours</w:t>
            </w:r>
          </w:p>
          <w:p w14:paraId="268FAED8" w14:textId="77777777" w:rsidR="004130FF" w:rsidRDefault="004130FF" w:rsidP="00774F86">
            <w:pPr>
              <w:ind w:left="111"/>
              <w:rPr>
                <w:rFonts w:asciiTheme="majorHAnsi" w:hAnsiTheme="majorHAnsi" w:cstheme="majorHAnsi"/>
                <w:sz w:val="22"/>
                <w:szCs w:val="22"/>
              </w:rPr>
            </w:pPr>
            <w:r>
              <w:rPr>
                <w:rFonts w:asciiTheme="majorHAnsi" w:hAnsiTheme="majorHAnsi" w:cstheme="majorHAnsi"/>
                <w:sz w:val="22"/>
                <w:szCs w:val="22"/>
              </w:rPr>
              <w:t>Jean Giddens</w:t>
            </w:r>
          </w:p>
          <w:p w14:paraId="5992271C" w14:textId="77777777" w:rsidR="00AC28BA" w:rsidRDefault="00AC28BA" w:rsidP="00774F86">
            <w:pPr>
              <w:ind w:left="111"/>
              <w:rPr>
                <w:rFonts w:asciiTheme="majorHAnsi" w:hAnsiTheme="majorHAnsi" w:cstheme="majorHAnsi"/>
                <w:sz w:val="22"/>
                <w:szCs w:val="22"/>
              </w:rPr>
            </w:pPr>
          </w:p>
          <w:p w14:paraId="7CC99B51" w14:textId="77777777" w:rsidR="00AC28BA" w:rsidRDefault="00AC28BA" w:rsidP="00774F86">
            <w:pPr>
              <w:ind w:left="111"/>
              <w:rPr>
                <w:rFonts w:asciiTheme="majorHAnsi" w:hAnsiTheme="majorHAnsi" w:cstheme="majorHAnsi"/>
                <w:sz w:val="22"/>
                <w:szCs w:val="22"/>
              </w:rPr>
            </w:pPr>
            <w:r>
              <w:rPr>
                <w:rFonts w:asciiTheme="majorHAnsi" w:hAnsiTheme="majorHAnsi" w:cstheme="majorHAnsi"/>
                <w:sz w:val="22"/>
                <w:szCs w:val="22"/>
              </w:rPr>
              <w:t>% of simulation hours per clinical course</w:t>
            </w:r>
          </w:p>
          <w:p w14:paraId="1166306F" w14:textId="775795F9" w:rsidR="00AC28BA" w:rsidRPr="00774F86" w:rsidRDefault="00456C48" w:rsidP="00774F86">
            <w:pPr>
              <w:ind w:left="111"/>
              <w:rPr>
                <w:rFonts w:asciiTheme="majorHAnsi" w:hAnsiTheme="majorHAnsi" w:cstheme="majorHAnsi"/>
                <w:sz w:val="22"/>
                <w:szCs w:val="22"/>
              </w:rPr>
            </w:pPr>
            <w:r>
              <w:rPr>
                <w:rFonts w:asciiTheme="majorHAnsi" w:hAnsiTheme="majorHAnsi" w:cstheme="majorHAnsi"/>
                <w:sz w:val="22"/>
                <w:szCs w:val="22"/>
              </w:rPr>
              <w:t>Patricia Kraft</w:t>
            </w:r>
          </w:p>
        </w:tc>
        <w:tc>
          <w:tcPr>
            <w:tcW w:w="4942" w:type="dxa"/>
            <w:vAlign w:val="center"/>
          </w:tcPr>
          <w:p w14:paraId="575261B0" w14:textId="4052ECD7" w:rsidR="004130FF" w:rsidRDefault="0078784D" w:rsidP="00774F86">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 xml:space="preserve">Current VBON </w:t>
            </w:r>
            <w:proofErr w:type="spellStart"/>
            <w:r>
              <w:rPr>
                <w:rFonts w:asciiTheme="majorHAnsi" w:hAnsiTheme="majorHAnsi" w:cstheme="majorHAnsi"/>
                <w:sz w:val="22"/>
                <w:szCs w:val="22"/>
              </w:rPr>
              <w:t>regs</w:t>
            </w:r>
            <w:proofErr w:type="spellEnd"/>
            <w:r>
              <w:rPr>
                <w:rFonts w:asciiTheme="majorHAnsi" w:hAnsiTheme="majorHAnsi" w:cstheme="majorHAnsi"/>
                <w:sz w:val="22"/>
                <w:szCs w:val="22"/>
              </w:rPr>
              <w:t xml:space="preserve"> require direct supervision for community health clinical hours</w:t>
            </w:r>
          </w:p>
          <w:p w14:paraId="12197102" w14:textId="77777777" w:rsidR="0078784D" w:rsidRDefault="0078784D" w:rsidP="0078784D">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There is interest in initiating a conversation with the VBON to reconsider the faculty: student ratios for community health clinical experiences.</w:t>
            </w:r>
          </w:p>
          <w:p w14:paraId="185CD769" w14:textId="0655D9EB" w:rsidR="0078784D" w:rsidRPr="0078784D" w:rsidRDefault="00AC28BA" w:rsidP="0078784D">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There is also concern that VA is behind other states re: the % of simulation hours/clinical course, especially in light of NCSBN report.</w:t>
            </w:r>
          </w:p>
        </w:tc>
        <w:tc>
          <w:tcPr>
            <w:tcW w:w="2557" w:type="dxa"/>
            <w:vAlign w:val="center"/>
          </w:tcPr>
          <w:p w14:paraId="1319F292" w14:textId="77777777" w:rsidR="004130FF" w:rsidRDefault="00CB1D52" w:rsidP="002B6068">
            <w:pPr>
              <w:pStyle w:val="ListParagraph"/>
              <w:numPr>
                <w:ilvl w:val="0"/>
                <w:numId w:val="21"/>
              </w:numPr>
              <w:ind w:left="350" w:hanging="278"/>
              <w:rPr>
                <w:rFonts w:asciiTheme="majorHAnsi" w:hAnsiTheme="majorHAnsi" w:cstheme="majorHAnsi"/>
                <w:sz w:val="22"/>
                <w:szCs w:val="22"/>
              </w:rPr>
            </w:pPr>
            <w:r>
              <w:rPr>
                <w:rFonts w:asciiTheme="majorHAnsi" w:hAnsiTheme="majorHAnsi" w:cstheme="majorHAnsi"/>
                <w:sz w:val="22"/>
                <w:szCs w:val="22"/>
              </w:rPr>
              <w:t xml:space="preserve">Jean will </w:t>
            </w:r>
            <w:r w:rsidR="00AC28BA">
              <w:rPr>
                <w:rFonts w:asciiTheme="majorHAnsi" w:hAnsiTheme="majorHAnsi" w:cstheme="majorHAnsi"/>
                <w:sz w:val="22"/>
                <w:szCs w:val="22"/>
              </w:rPr>
              <w:t>invite the VBON to our Spring meeting to discuss these concerns</w:t>
            </w:r>
            <w:r w:rsidR="003F05AA">
              <w:rPr>
                <w:rFonts w:asciiTheme="majorHAnsi" w:hAnsiTheme="majorHAnsi" w:cstheme="majorHAnsi"/>
                <w:sz w:val="22"/>
                <w:szCs w:val="22"/>
              </w:rPr>
              <w:t xml:space="preserve"> as our major focus for the meeting.</w:t>
            </w:r>
            <w:r w:rsidR="005F4971">
              <w:rPr>
                <w:rFonts w:asciiTheme="majorHAnsi" w:hAnsiTheme="majorHAnsi" w:cstheme="majorHAnsi"/>
                <w:sz w:val="22"/>
                <w:szCs w:val="22"/>
              </w:rPr>
              <w:t xml:space="preserve">  </w:t>
            </w:r>
          </w:p>
          <w:p w14:paraId="3CC09CC1" w14:textId="69CEA1AD" w:rsidR="005F4971" w:rsidRPr="002B6068" w:rsidRDefault="005F4971" w:rsidP="002B6068">
            <w:pPr>
              <w:pStyle w:val="ListParagraph"/>
              <w:numPr>
                <w:ilvl w:val="0"/>
                <w:numId w:val="21"/>
              </w:numPr>
              <w:ind w:left="350" w:hanging="278"/>
              <w:rPr>
                <w:rFonts w:asciiTheme="majorHAnsi" w:hAnsiTheme="majorHAnsi" w:cstheme="majorHAnsi"/>
                <w:sz w:val="22"/>
                <w:szCs w:val="22"/>
              </w:rPr>
            </w:pPr>
            <w:r>
              <w:rPr>
                <w:rFonts w:asciiTheme="majorHAnsi" w:hAnsiTheme="majorHAnsi" w:cstheme="majorHAnsi"/>
                <w:sz w:val="22"/>
                <w:szCs w:val="22"/>
              </w:rPr>
              <w:t>Jean will lead preparations for that meeting.</w:t>
            </w:r>
          </w:p>
        </w:tc>
      </w:tr>
      <w:tr w:rsidR="003F05AA" w:rsidRPr="00FB0E4D" w14:paraId="0F142972" w14:textId="77777777" w:rsidTr="00FE0477">
        <w:tc>
          <w:tcPr>
            <w:tcW w:w="1851" w:type="dxa"/>
            <w:vAlign w:val="center"/>
          </w:tcPr>
          <w:p w14:paraId="4999AF4F" w14:textId="696E1492" w:rsidR="003F05AA" w:rsidRDefault="003F05AA" w:rsidP="003F05AA">
            <w:pPr>
              <w:ind w:left="111"/>
              <w:rPr>
                <w:rFonts w:asciiTheme="majorHAnsi" w:hAnsiTheme="majorHAnsi" w:cstheme="majorHAnsi"/>
                <w:sz w:val="22"/>
                <w:szCs w:val="22"/>
              </w:rPr>
            </w:pPr>
            <w:r>
              <w:rPr>
                <w:rFonts w:asciiTheme="majorHAnsi" w:hAnsiTheme="majorHAnsi" w:cstheme="majorHAnsi"/>
                <w:sz w:val="22"/>
                <w:szCs w:val="22"/>
              </w:rPr>
              <w:t xml:space="preserve">VACN Elections for Spring, 2019 Barbara </w:t>
            </w:r>
            <w:proofErr w:type="spellStart"/>
            <w:r>
              <w:rPr>
                <w:rFonts w:asciiTheme="majorHAnsi" w:hAnsiTheme="majorHAnsi" w:cstheme="majorHAnsi"/>
                <w:sz w:val="22"/>
                <w:szCs w:val="22"/>
              </w:rPr>
              <w:t>Sorbello</w:t>
            </w:r>
            <w:proofErr w:type="spellEnd"/>
          </w:p>
        </w:tc>
        <w:tc>
          <w:tcPr>
            <w:tcW w:w="4942" w:type="dxa"/>
            <w:vAlign w:val="center"/>
          </w:tcPr>
          <w:p w14:paraId="27E73E98" w14:textId="5B4549DC" w:rsidR="003F05AA" w:rsidRDefault="00931283" w:rsidP="003F05AA">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Voting in a new President and a new Treasurer</w:t>
            </w:r>
          </w:p>
        </w:tc>
        <w:tc>
          <w:tcPr>
            <w:tcW w:w="2557" w:type="dxa"/>
            <w:vAlign w:val="center"/>
          </w:tcPr>
          <w:p w14:paraId="6D591F56" w14:textId="1860C08A" w:rsidR="003F05AA" w:rsidRPr="00CA7C26" w:rsidRDefault="00CA7C26" w:rsidP="00CA7C26">
            <w:pPr>
              <w:ind w:left="72"/>
              <w:jc w:val="center"/>
              <w:rPr>
                <w:rFonts w:asciiTheme="majorHAnsi" w:hAnsiTheme="majorHAnsi" w:cstheme="majorHAnsi"/>
                <w:sz w:val="22"/>
                <w:szCs w:val="22"/>
              </w:rPr>
            </w:pPr>
            <w:r>
              <w:rPr>
                <w:rFonts w:asciiTheme="majorHAnsi" w:hAnsiTheme="majorHAnsi" w:cstheme="majorHAnsi"/>
                <w:sz w:val="22"/>
                <w:szCs w:val="22"/>
              </w:rPr>
              <w:t>n/a</w:t>
            </w:r>
          </w:p>
        </w:tc>
      </w:tr>
      <w:tr w:rsidR="003F05AA" w:rsidRPr="00FB0E4D" w14:paraId="7EFC47D5" w14:textId="77777777" w:rsidTr="00FE0477">
        <w:tc>
          <w:tcPr>
            <w:tcW w:w="1851" w:type="dxa"/>
            <w:vAlign w:val="center"/>
          </w:tcPr>
          <w:p w14:paraId="661A2FCE" w14:textId="77777777" w:rsidR="00931283" w:rsidRDefault="003F05AA" w:rsidP="00931283">
            <w:pPr>
              <w:contextualSpacing/>
              <w:rPr>
                <w:rFonts w:asciiTheme="majorHAnsi" w:hAnsiTheme="majorHAnsi" w:cstheme="majorHAnsi"/>
                <w:sz w:val="22"/>
                <w:szCs w:val="22"/>
              </w:rPr>
            </w:pPr>
            <w:r>
              <w:rPr>
                <w:rFonts w:asciiTheme="majorHAnsi" w:hAnsiTheme="majorHAnsi" w:cstheme="majorHAnsi"/>
                <w:sz w:val="22"/>
                <w:szCs w:val="22"/>
              </w:rPr>
              <w:t>VACN Meeting Spring, 2019</w:t>
            </w:r>
          </w:p>
          <w:p w14:paraId="4EED86BB" w14:textId="14464037" w:rsidR="003F05AA" w:rsidRDefault="00931283" w:rsidP="00931283">
            <w:pPr>
              <w:contextualSpacing/>
              <w:rPr>
                <w:rFonts w:asciiTheme="majorHAnsi" w:hAnsiTheme="majorHAnsi" w:cstheme="majorHAnsi"/>
                <w:sz w:val="22"/>
                <w:szCs w:val="22"/>
              </w:rPr>
            </w:pPr>
            <w:r>
              <w:rPr>
                <w:rFonts w:asciiTheme="majorHAnsi" w:hAnsiTheme="majorHAnsi" w:cstheme="majorHAnsi"/>
                <w:sz w:val="22"/>
                <w:szCs w:val="22"/>
              </w:rPr>
              <w:t>Shanna Akers</w:t>
            </w:r>
          </w:p>
        </w:tc>
        <w:tc>
          <w:tcPr>
            <w:tcW w:w="4942" w:type="dxa"/>
            <w:vAlign w:val="center"/>
          </w:tcPr>
          <w:p w14:paraId="0956902D" w14:textId="524F11C0" w:rsidR="003F05AA" w:rsidRDefault="003F05AA" w:rsidP="003F05AA">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Friday, April 5, 2019 @ Liberty University</w:t>
            </w:r>
          </w:p>
        </w:tc>
        <w:tc>
          <w:tcPr>
            <w:tcW w:w="2557" w:type="dxa"/>
            <w:vAlign w:val="center"/>
          </w:tcPr>
          <w:p w14:paraId="26E86777" w14:textId="4EBA37CD" w:rsidR="003F05AA" w:rsidRDefault="00931283" w:rsidP="003F05AA">
            <w:pPr>
              <w:pStyle w:val="ListParagraph"/>
              <w:numPr>
                <w:ilvl w:val="0"/>
                <w:numId w:val="21"/>
              </w:numPr>
              <w:ind w:left="350" w:hanging="278"/>
              <w:rPr>
                <w:rFonts w:asciiTheme="majorHAnsi" w:hAnsiTheme="majorHAnsi" w:cstheme="majorHAnsi"/>
                <w:sz w:val="22"/>
                <w:szCs w:val="22"/>
              </w:rPr>
            </w:pPr>
            <w:r>
              <w:rPr>
                <w:rFonts w:asciiTheme="majorHAnsi" w:hAnsiTheme="majorHAnsi" w:cstheme="majorHAnsi"/>
                <w:sz w:val="22"/>
                <w:szCs w:val="22"/>
              </w:rPr>
              <w:t xml:space="preserve">Possibility of </w:t>
            </w:r>
            <w:r w:rsidR="00B6513A">
              <w:rPr>
                <w:rFonts w:asciiTheme="majorHAnsi" w:hAnsiTheme="majorHAnsi" w:cstheme="majorHAnsi"/>
                <w:sz w:val="22"/>
                <w:szCs w:val="22"/>
              </w:rPr>
              <w:t xml:space="preserve">a </w:t>
            </w:r>
            <w:r>
              <w:rPr>
                <w:rFonts w:asciiTheme="majorHAnsi" w:hAnsiTheme="majorHAnsi" w:cstheme="majorHAnsi"/>
                <w:sz w:val="22"/>
                <w:szCs w:val="22"/>
              </w:rPr>
              <w:t>speak</w:t>
            </w:r>
            <w:r w:rsidR="00B6513A">
              <w:rPr>
                <w:rFonts w:asciiTheme="majorHAnsi" w:hAnsiTheme="majorHAnsi" w:cstheme="majorHAnsi"/>
                <w:sz w:val="22"/>
                <w:szCs w:val="22"/>
              </w:rPr>
              <w:t>er</w:t>
            </w:r>
            <w:r w:rsidR="00CA7C26">
              <w:rPr>
                <w:rFonts w:asciiTheme="majorHAnsi" w:hAnsiTheme="majorHAnsi" w:cstheme="majorHAnsi"/>
                <w:sz w:val="22"/>
                <w:szCs w:val="22"/>
              </w:rPr>
              <w:t xml:space="preserve"> to talk</w:t>
            </w:r>
            <w:r>
              <w:rPr>
                <w:rFonts w:asciiTheme="majorHAnsi" w:hAnsiTheme="majorHAnsi" w:cstheme="majorHAnsi"/>
                <w:sz w:val="22"/>
                <w:szCs w:val="22"/>
              </w:rPr>
              <w:t xml:space="preserve"> on competency-based education</w:t>
            </w:r>
          </w:p>
          <w:p w14:paraId="58E5B276" w14:textId="0644345D" w:rsidR="00931283" w:rsidRDefault="00931283" w:rsidP="003F05AA">
            <w:pPr>
              <w:pStyle w:val="ListParagraph"/>
              <w:numPr>
                <w:ilvl w:val="0"/>
                <w:numId w:val="21"/>
              </w:numPr>
              <w:ind w:left="350" w:hanging="278"/>
              <w:rPr>
                <w:rFonts w:asciiTheme="majorHAnsi" w:hAnsiTheme="majorHAnsi" w:cstheme="majorHAnsi"/>
                <w:sz w:val="22"/>
                <w:szCs w:val="22"/>
              </w:rPr>
            </w:pPr>
            <w:r>
              <w:rPr>
                <w:rFonts w:asciiTheme="majorHAnsi" w:hAnsiTheme="majorHAnsi" w:cstheme="majorHAnsi"/>
                <w:sz w:val="22"/>
                <w:szCs w:val="22"/>
              </w:rPr>
              <w:t>See above re: VBON</w:t>
            </w:r>
            <w:r w:rsidR="00855035">
              <w:rPr>
                <w:rFonts w:asciiTheme="majorHAnsi" w:hAnsiTheme="majorHAnsi" w:cstheme="majorHAnsi"/>
                <w:sz w:val="22"/>
                <w:szCs w:val="22"/>
              </w:rPr>
              <w:t xml:space="preserve"> speaker</w:t>
            </w:r>
          </w:p>
        </w:tc>
      </w:tr>
      <w:tr w:rsidR="003F05AA" w:rsidRPr="00FB0E4D" w14:paraId="1F0AAD92" w14:textId="77777777" w:rsidTr="00FE0477">
        <w:tc>
          <w:tcPr>
            <w:tcW w:w="1851" w:type="dxa"/>
            <w:vAlign w:val="center"/>
          </w:tcPr>
          <w:p w14:paraId="3AEDC586" w14:textId="3E68D9A1" w:rsidR="003F05AA" w:rsidRDefault="003F05AA" w:rsidP="003F05AA">
            <w:pPr>
              <w:ind w:left="111"/>
              <w:rPr>
                <w:rFonts w:asciiTheme="majorHAnsi" w:hAnsiTheme="majorHAnsi" w:cstheme="majorHAnsi"/>
                <w:sz w:val="22"/>
                <w:szCs w:val="22"/>
              </w:rPr>
            </w:pPr>
            <w:r w:rsidRPr="00FB0E4D">
              <w:rPr>
                <w:rFonts w:asciiTheme="majorHAnsi" w:hAnsiTheme="majorHAnsi" w:cstheme="majorHAnsi"/>
                <w:sz w:val="22"/>
                <w:szCs w:val="22"/>
              </w:rPr>
              <w:t>School Updates</w:t>
            </w:r>
          </w:p>
        </w:tc>
        <w:tc>
          <w:tcPr>
            <w:tcW w:w="4942" w:type="dxa"/>
            <w:vAlign w:val="center"/>
          </w:tcPr>
          <w:p w14:paraId="4EBF8630" w14:textId="5771B806" w:rsidR="003F05AA" w:rsidRDefault="003F05AA" w:rsidP="003F05AA">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Handouts were distributed</w:t>
            </w:r>
          </w:p>
        </w:tc>
        <w:tc>
          <w:tcPr>
            <w:tcW w:w="2557" w:type="dxa"/>
            <w:vAlign w:val="center"/>
          </w:tcPr>
          <w:p w14:paraId="248BB77B" w14:textId="40ADA368" w:rsidR="003F05AA" w:rsidRPr="00CA7C26" w:rsidRDefault="003F05AA" w:rsidP="00CA7C26">
            <w:pPr>
              <w:ind w:left="72"/>
              <w:jc w:val="center"/>
              <w:rPr>
                <w:rFonts w:asciiTheme="majorHAnsi" w:hAnsiTheme="majorHAnsi" w:cstheme="majorHAnsi"/>
                <w:sz w:val="22"/>
                <w:szCs w:val="22"/>
              </w:rPr>
            </w:pPr>
            <w:r w:rsidRPr="00CA7C26">
              <w:rPr>
                <w:rFonts w:asciiTheme="majorHAnsi" w:hAnsiTheme="majorHAnsi" w:cstheme="majorHAnsi"/>
                <w:sz w:val="22"/>
                <w:szCs w:val="22"/>
              </w:rPr>
              <w:t>n/a</w:t>
            </w:r>
          </w:p>
        </w:tc>
      </w:tr>
      <w:tr w:rsidR="003F05AA" w:rsidRPr="00FB0E4D" w14:paraId="0EF94F4D" w14:textId="77777777" w:rsidTr="00FE0477">
        <w:tc>
          <w:tcPr>
            <w:tcW w:w="1851" w:type="dxa"/>
            <w:vAlign w:val="center"/>
          </w:tcPr>
          <w:p w14:paraId="7A725A0D" w14:textId="6062B5D4" w:rsidR="003F05AA" w:rsidRDefault="003F05AA" w:rsidP="003F05AA">
            <w:pPr>
              <w:ind w:left="111"/>
              <w:rPr>
                <w:rFonts w:asciiTheme="majorHAnsi" w:hAnsiTheme="majorHAnsi" w:cstheme="majorHAnsi"/>
                <w:sz w:val="22"/>
                <w:szCs w:val="22"/>
              </w:rPr>
            </w:pPr>
            <w:r>
              <w:rPr>
                <w:rFonts w:asciiTheme="majorHAnsi" w:hAnsiTheme="majorHAnsi" w:cstheme="majorHAnsi"/>
                <w:sz w:val="22"/>
                <w:szCs w:val="22"/>
              </w:rPr>
              <w:t>Adjournment</w:t>
            </w:r>
          </w:p>
        </w:tc>
        <w:tc>
          <w:tcPr>
            <w:tcW w:w="4942" w:type="dxa"/>
            <w:vAlign w:val="center"/>
          </w:tcPr>
          <w:p w14:paraId="0FF5AC59" w14:textId="2130D127" w:rsidR="003F05AA" w:rsidRDefault="003F05AA" w:rsidP="003F05AA">
            <w:pPr>
              <w:pStyle w:val="ListParagraph"/>
              <w:numPr>
                <w:ilvl w:val="0"/>
                <w:numId w:val="5"/>
              </w:numPr>
              <w:ind w:left="471"/>
              <w:rPr>
                <w:rFonts w:asciiTheme="majorHAnsi" w:hAnsiTheme="majorHAnsi" w:cstheme="majorHAnsi"/>
                <w:sz w:val="22"/>
                <w:szCs w:val="22"/>
              </w:rPr>
            </w:pPr>
            <w:r>
              <w:rPr>
                <w:rFonts w:asciiTheme="majorHAnsi" w:hAnsiTheme="majorHAnsi" w:cstheme="majorHAnsi"/>
                <w:sz w:val="22"/>
                <w:szCs w:val="22"/>
              </w:rPr>
              <w:t xml:space="preserve">Meeting was adjourned at </w:t>
            </w:r>
            <w:r w:rsidR="00CA7C26">
              <w:rPr>
                <w:rFonts w:asciiTheme="majorHAnsi" w:hAnsiTheme="majorHAnsi" w:cstheme="majorHAnsi"/>
                <w:sz w:val="22"/>
                <w:szCs w:val="22"/>
              </w:rPr>
              <w:t>7:50</w:t>
            </w:r>
          </w:p>
        </w:tc>
        <w:tc>
          <w:tcPr>
            <w:tcW w:w="2557" w:type="dxa"/>
            <w:vAlign w:val="center"/>
          </w:tcPr>
          <w:p w14:paraId="5EE1940B" w14:textId="35C3BA85" w:rsidR="003F05AA" w:rsidRPr="00CA7C26" w:rsidRDefault="003F05AA" w:rsidP="00CA7C26">
            <w:pPr>
              <w:ind w:left="72"/>
              <w:jc w:val="center"/>
              <w:rPr>
                <w:rFonts w:asciiTheme="majorHAnsi" w:hAnsiTheme="majorHAnsi" w:cstheme="majorHAnsi"/>
                <w:sz w:val="22"/>
                <w:szCs w:val="22"/>
              </w:rPr>
            </w:pPr>
            <w:r w:rsidRPr="00CA7C26">
              <w:rPr>
                <w:rFonts w:asciiTheme="majorHAnsi" w:hAnsiTheme="majorHAnsi" w:cstheme="majorHAnsi"/>
                <w:sz w:val="22"/>
                <w:szCs w:val="22"/>
              </w:rPr>
              <w:t>n/a</w:t>
            </w:r>
          </w:p>
        </w:tc>
      </w:tr>
    </w:tbl>
    <w:p w14:paraId="6CC293BA" w14:textId="77777777" w:rsidR="006E3E2D" w:rsidRDefault="006E3E2D"/>
    <w:p w14:paraId="132282F9" w14:textId="77777777" w:rsidR="006E3E2D" w:rsidRPr="006E3E2D" w:rsidRDefault="006E3E2D">
      <w:pPr>
        <w:rPr>
          <w:rFonts w:asciiTheme="majorHAnsi" w:hAnsiTheme="majorHAnsi" w:cstheme="majorHAnsi"/>
          <w:sz w:val="22"/>
          <w:szCs w:val="22"/>
        </w:rPr>
      </w:pPr>
      <w:r w:rsidRPr="006E3E2D">
        <w:rPr>
          <w:rFonts w:asciiTheme="majorHAnsi" w:hAnsiTheme="majorHAnsi" w:cstheme="majorHAnsi"/>
          <w:sz w:val="22"/>
          <w:szCs w:val="22"/>
        </w:rPr>
        <w:t>Respectfully submitted,</w:t>
      </w:r>
    </w:p>
    <w:p w14:paraId="6A2A059A" w14:textId="77777777" w:rsidR="006E3E2D" w:rsidRPr="006E3E2D" w:rsidRDefault="006E3E2D">
      <w:pPr>
        <w:rPr>
          <w:rFonts w:asciiTheme="majorHAnsi" w:hAnsiTheme="majorHAnsi" w:cstheme="majorHAnsi"/>
          <w:sz w:val="22"/>
          <w:szCs w:val="22"/>
        </w:rPr>
      </w:pPr>
    </w:p>
    <w:p w14:paraId="04524CD6" w14:textId="3EB78C27" w:rsidR="007B69DA" w:rsidRPr="006E3E2D" w:rsidRDefault="006E3E2D">
      <w:pPr>
        <w:rPr>
          <w:rFonts w:asciiTheme="majorHAnsi" w:hAnsiTheme="majorHAnsi" w:cstheme="majorHAnsi"/>
          <w:sz w:val="22"/>
          <w:szCs w:val="22"/>
        </w:rPr>
      </w:pPr>
      <w:r w:rsidRPr="006E3E2D">
        <w:rPr>
          <w:rFonts w:asciiTheme="majorHAnsi" w:hAnsiTheme="majorHAnsi" w:cstheme="majorHAnsi"/>
          <w:sz w:val="22"/>
          <w:szCs w:val="22"/>
        </w:rPr>
        <w:t>Pamela Giles</w:t>
      </w:r>
      <w:r w:rsidR="007B69DA" w:rsidRPr="006E3E2D">
        <w:rPr>
          <w:rFonts w:asciiTheme="majorHAnsi" w:hAnsiTheme="majorHAnsi" w:cstheme="majorHAnsi"/>
          <w:sz w:val="22"/>
          <w:szCs w:val="22"/>
        </w:rPr>
        <w:br w:type="page"/>
      </w:r>
    </w:p>
    <w:p w14:paraId="26B2CD3E" w14:textId="05774377" w:rsidR="00C47565" w:rsidRDefault="00C47565" w:rsidP="00C47565">
      <w:pPr>
        <w:jc w:val="center"/>
        <w:rPr>
          <w:rFonts w:asciiTheme="majorHAnsi" w:hAnsiTheme="majorHAnsi" w:cstheme="majorHAnsi"/>
          <w:b/>
          <w:sz w:val="22"/>
          <w:szCs w:val="22"/>
        </w:rPr>
      </w:pPr>
      <w:r>
        <w:rPr>
          <w:rFonts w:asciiTheme="majorHAnsi" w:hAnsiTheme="majorHAnsi" w:cstheme="majorHAnsi"/>
          <w:b/>
          <w:sz w:val="22"/>
          <w:szCs w:val="22"/>
        </w:rPr>
        <w:t xml:space="preserve">VACN </w:t>
      </w:r>
      <w:r w:rsidR="007A2037">
        <w:rPr>
          <w:rFonts w:asciiTheme="majorHAnsi" w:hAnsiTheme="majorHAnsi" w:cstheme="majorHAnsi"/>
          <w:b/>
          <w:sz w:val="22"/>
          <w:szCs w:val="22"/>
        </w:rPr>
        <w:t>Treasurer’s Report</w:t>
      </w:r>
      <w:r>
        <w:rPr>
          <w:rFonts w:asciiTheme="majorHAnsi" w:hAnsiTheme="majorHAnsi" w:cstheme="majorHAnsi"/>
          <w:b/>
          <w:sz w:val="22"/>
          <w:szCs w:val="22"/>
        </w:rPr>
        <w:t xml:space="preserve"> </w:t>
      </w:r>
    </w:p>
    <w:p w14:paraId="2BE1F7FE" w14:textId="34788131" w:rsidR="007A2037" w:rsidRDefault="00C47565" w:rsidP="00C47565">
      <w:pPr>
        <w:jc w:val="center"/>
        <w:rPr>
          <w:rFonts w:asciiTheme="majorHAnsi" w:hAnsiTheme="majorHAnsi" w:cstheme="majorHAnsi"/>
          <w:b/>
          <w:sz w:val="22"/>
          <w:szCs w:val="22"/>
        </w:rPr>
      </w:pPr>
      <w:r>
        <w:rPr>
          <w:rFonts w:asciiTheme="majorHAnsi" w:hAnsiTheme="majorHAnsi" w:cstheme="majorHAnsi"/>
          <w:b/>
          <w:sz w:val="22"/>
          <w:szCs w:val="22"/>
        </w:rPr>
        <w:t xml:space="preserve">Submitted by Kathy </w:t>
      </w:r>
      <w:proofErr w:type="spellStart"/>
      <w:r>
        <w:rPr>
          <w:rFonts w:asciiTheme="majorHAnsi" w:hAnsiTheme="majorHAnsi" w:cstheme="majorHAnsi"/>
          <w:b/>
          <w:sz w:val="22"/>
          <w:szCs w:val="22"/>
        </w:rPr>
        <w:t>LaSala</w:t>
      </w:r>
      <w:proofErr w:type="spellEnd"/>
    </w:p>
    <w:p w14:paraId="25A3EB23" w14:textId="77777777" w:rsidR="00C47565" w:rsidRDefault="00C47565">
      <w:pPr>
        <w:rPr>
          <w:rFonts w:asciiTheme="majorHAnsi" w:hAnsiTheme="majorHAnsi" w:cstheme="majorHAnsi"/>
          <w:b/>
          <w:sz w:val="22"/>
          <w:szCs w:val="22"/>
        </w:rPr>
      </w:pPr>
    </w:p>
    <w:p w14:paraId="04AE7456" w14:textId="77777777" w:rsidR="00C47565" w:rsidRDefault="00C47565">
      <w:pPr>
        <w:rPr>
          <w:rFonts w:asciiTheme="majorHAnsi" w:hAnsiTheme="majorHAnsi" w:cstheme="majorHAnsi"/>
          <w:b/>
          <w:sz w:val="22"/>
          <w:szCs w:val="22"/>
        </w:rPr>
      </w:pPr>
    </w:p>
    <w:p w14:paraId="11956E4F" w14:textId="4B63EE2B" w:rsidR="00734D88" w:rsidRPr="00A87A37" w:rsidRDefault="00734D88" w:rsidP="00734D88">
      <w:pPr>
        <w:jc w:val="center"/>
        <w:rPr>
          <w:b/>
        </w:rPr>
      </w:pPr>
    </w:p>
    <w:tbl>
      <w:tblPr>
        <w:tblStyle w:val="TableGrid"/>
        <w:tblW w:w="0" w:type="auto"/>
        <w:jc w:val="center"/>
        <w:tblLook w:val="04A0" w:firstRow="1" w:lastRow="0" w:firstColumn="1" w:lastColumn="0" w:noHBand="0" w:noVBand="1"/>
      </w:tblPr>
      <w:tblGrid>
        <w:gridCol w:w="3972"/>
        <w:gridCol w:w="1744"/>
        <w:gridCol w:w="1738"/>
        <w:gridCol w:w="1901"/>
      </w:tblGrid>
      <w:tr w:rsidR="00734D88" w:rsidRPr="00734D88" w14:paraId="16F54532" w14:textId="77777777" w:rsidTr="00734D88">
        <w:trPr>
          <w:trHeight w:val="432"/>
          <w:jc w:val="center"/>
        </w:trPr>
        <w:tc>
          <w:tcPr>
            <w:tcW w:w="4113" w:type="dxa"/>
            <w:tcBorders>
              <w:top w:val="nil"/>
              <w:left w:val="nil"/>
            </w:tcBorders>
            <w:vAlign w:val="center"/>
          </w:tcPr>
          <w:p w14:paraId="2CB599E1" w14:textId="77777777" w:rsidR="00734D88" w:rsidRPr="00734D88" w:rsidRDefault="00734D88" w:rsidP="00734D88">
            <w:pPr>
              <w:rPr>
                <w:rFonts w:asciiTheme="majorHAnsi" w:hAnsiTheme="majorHAnsi" w:cstheme="majorHAnsi"/>
                <w:sz w:val="22"/>
                <w:szCs w:val="22"/>
              </w:rPr>
            </w:pPr>
          </w:p>
        </w:tc>
        <w:tc>
          <w:tcPr>
            <w:tcW w:w="1771" w:type="dxa"/>
            <w:vAlign w:val="center"/>
          </w:tcPr>
          <w:p w14:paraId="4DDD0F29" w14:textId="77777777" w:rsidR="00734D88" w:rsidRPr="00734D88" w:rsidRDefault="00734D88" w:rsidP="00734D88">
            <w:pPr>
              <w:jc w:val="center"/>
              <w:rPr>
                <w:rFonts w:asciiTheme="majorHAnsi" w:hAnsiTheme="majorHAnsi" w:cstheme="majorHAnsi"/>
                <w:b/>
                <w:sz w:val="22"/>
                <w:szCs w:val="22"/>
              </w:rPr>
            </w:pPr>
            <w:r w:rsidRPr="00734D88">
              <w:rPr>
                <w:rFonts w:asciiTheme="majorHAnsi" w:hAnsiTheme="majorHAnsi" w:cstheme="majorHAnsi"/>
                <w:b/>
                <w:sz w:val="22"/>
                <w:szCs w:val="22"/>
              </w:rPr>
              <w:t>Checking</w:t>
            </w:r>
          </w:p>
        </w:tc>
        <w:tc>
          <w:tcPr>
            <w:tcW w:w="1771" w:type="dxa"/>
            <w:vAlign w:val="center"/>
          </w:tcPr>
          <w:p w14:paraId="349B85DA" w14:textId="77777777" w:rsidR="00734D88" w:rsidRPr="00734D88" w:rsidRDefault="00734D88" w:rsidP="00734D88">
            <w:pPr>
              <w:jc w:val="center"/>
              <w:rPr>
                <w:rFonts w:asciiTheme="majorHAnsi" w:hAnsiTheme="majorHAnsi" w:cstheme="majorHAnsi"/>
                <w:b/>
                <w:sz w:val="22"/>
                <w:szCs w:val="22"/>
              </w:rPr>
            </w:pPr>
            <w:r w:rsidRPr="00734D88">
              <w:rPr>
                <w:rFonts w:asciiTheme="majorHAnsi" w:hAnsiTheme="majorHAnsi" w:cstheme="majorHAnsi"/>
                <w:b/>
                <w:sz w:val="22"/>
                <w:szCs w:val="22"/>
              </w:rPr>
              <w:t>CD # 1</w:t>
            </w:r>
          </w:p>
        </w:tc>
        <w:tc>
          <w:tcPr>
            <w:tcW w:w="1951" w:type="dxa"/>
            <w:vAlign w:val="center"/>
          </w:tcPr>
          <w:p w14:paraId="4D6AD835" w14:textId="77777777" w:rsidR="00734D88" w:rsidRPr="00734D88" w:rsidRDefault="00734D88" w:rsidP="00734D88">
            <w:pPr>
              <w:jc w:val="center"/>
              <w:rPr>
                <w:rFonts w:asciiTheme="majorHAnsi" w:hAnsiTheme="majorHAnsi" w:cstheme="majorHAnsi"/>
                <w:b/>
                <w:sz w:val="22"/>
                <w:szCs w:val="22"/>
              </w:rPr>
            </w:pPr>
            <w:r w:rsidRPr="00734D88">
              <w:rPr>
                <w:rFonts w:asciiTheme="majorHAnsi" w:hAnsiTheme="majorHAnsi" w:cstheme="majorHAnsi"/>
                <w:b/>
                <w:sz w:val="22"/>
                <w:szCs w:val="22"/>
              </w:rPr>
              <w:t>CD #2</w:t>
            </w:r>
          </w:p>
        </w:tc>
      </w:tr>
      <w:tr w:rsidR="00734D88" w:rsidRPr="00734D88" w14:paraId="22071A11" w14:textId="77777777" w:rsidTr="00734D88">
        <w:trPr>
          <w:trHeight w:val="432"/>
          <w:jc w:val="center"/>
        </w:trPr>
        <w:tc>
          <w:tcPr>
            <w:tcW w:w="4113" w:type="dxa"/>
            <w:vAlign w:val="center"/>
          </w:tcPr>
          <w:p w14:paraId="5A6C3DC5" w14:textId="77777777" w:rsidR="00734D88" w:rsidRPr="00734D88" w:rsidRDefault="00734D88" w:rsidP="00734D88">
            <w:pPr>
              <w:rPr>
                <w:rFonts w:asciiTheme="majorHAnsi" w:hAnsiTheme="majorHAnsi" w:cstheme="majorHAnsi"/>
                <w:b/>
                <w:sz w:val="22"/>
                <w:szCs w:val="22"/>
              </w:rPr>
            </w:pPr>
            <w:r w:rsidRPr="00734D88">
              <w:rPr>
                <w:rFonts w:asciiTheme="majorHAnsi" w:hAnsiTheme="majorHAnsi" w:cstheme="majorHAnsi"/>
                <w:b/>
                <w:sz w:val="22"/>
                <w:szCs w:val="22"/>
              </w:rPr>
              <w:t xml:space="preserve">Starting Balance </w:t>
            </w:r>
          </w:p>
          <w:p w14:paraId="058A87A9" w14:textId="77777777" w:rsidR="00734D88" w:rsidRPr="00734D88" w:rsidRDefault="00734D88" w:rsidP="00734D88">
            <w:pPr>
              <w:rPr>
                <w:rFonts w:asciiTheme="majorHAnsi" w:hAnsiTheme="majorHAnsi" w:cstheme="majorHAnsi"/>
                <w:b/>
                <w:sz w:val="22"/>
                <w:szCs w:val="22"/>
              </w:rPr>
            </w:pPr>
            <w:r w:rsidRPr="00734D88">
              <w:rPr>
                <w:rFonts w:asciiTheme="majorHAnsi" w:hAnsiTheme="majorHAnsi" w:cstheme="majorHAnsi"/>
                <w:b/>
                <w:sz w:val="22"/>
                <w:szCs w:val="22"/>
              </w:rPr>
              <w:t>9-1-2017</w:t>
            </w:r>
          </w:p>
        </w:tc>
        <w:tc>
          <w:tcPr>
            <w:tcW w:w="1771" w:type="dxa"/>
            <w:vAlign w:val="center"/>
          </w:tcPr>
          <w:p w14:paraId="2E8310BF" w14:textId="77777777" w:rsidR="00734D88" w:rsidRPr="00734D88" w:rsidRDefault="00734D88" w:rsidP="00734D88">
            <w:pPr>
              <w:jc w:val="right"/>
              <w:rPr>
                <w:rFonts w:asciiTheme="majorHAnsi" w:hAnsiTheme="majorHAnsi" w:cstheme="majorHAnsi"/>
                <w:b/>
                <w:sz w:val="22"/>
                <w:szCs w:val="22"/>
              </w:rPr>
            </w:pPr>
            <w:r w:rsidRPr="00734D88">
              <w:rPr>
                <w:rFonts w:asciiTheme="majorHAnsi" w:hAnsiTheme="majorHAnsi" w:cstheme="majorHAnsi"/>
                <w:b/>
                <w:sz w:val="22"/>
                <w:szCs w:val="22"/>
              </w:rPr>
              <w:t>$ 9816.61</w:t>
            </w:r>
          </w:p>
        </w:tc>
        <w:tc>
          <w:tcPr>
            <w:tcW w:w="1771" w:type="dxa"/>
            <w:vAlign w:val="center"/>
          </w:tcPr>
          <w:p w14:paraId="75264B9F" w14:textId="77777777" w:rsidR="00734D88" w:rsidRPr="00734D88" w:rsidRDefault="00734D88" w:rsidP="00734D88">
            <w:pPr>
              <w:jc w:val="right"/>
              <w:rPr>
                <w:rFonts w:asciiTheme="majorHAnsi" w:hAnsiTheme="majorHAnsi" w:cstheme="majorHAnsi"/>
                <w:b/>
                <w:sz w:val="22"/>
                <w:szCs w:val="22"/>
              </w:rPr>
            </w:pPr>
            <w:r w:rsidRPr="00734D88">
              <w:rPr>
                <w:rFonts w:asciiTheme="majorHAnsi" w:hAnsiTheme="majorHAnsi" w:cstheme="majorHAnsi"/>
                <w:b/>
                <w:sz w:val="22"/>
                <w:szCs w:val="22"/>
              </w:rPr>
              <w:t xml:space="preserve"> $ 5,778.10</w:t>
            </w:r>
          </w:p>
        </w:tc>
        <w:tc>
          <w:tcPr>
            <w:tcW w:w="1951" w:type="dxa"/>
            <w:vAlign w:val="center"/>
          </w:tcPr>
          <w:p w14:paraId="5930039A" w14:textId="77777777" w:rsidR="00734D88" w:rsidRPr="00734D88" w:rsidRDefault="00734D88" w:rsidP="00734D88">
            <w:pPr>
              <w:jc w:val="right"/>
              <w:rPr>
                <w:rFonts w:asciiTheme="majorHAnsi" w:hAnsiTheme="majorHAnsi" w:cstheme="majorHAnsi"/>
                <w:b/>
                <w:sz w:val="22"/>
                <w:szCs w:val="22"/>
              </w:rPr>
            </w:pPr>
            <w:r w:rsidRPr="00734D88">
              <w:rPr>
                <w:rFonts w:asciiTheme="majorHAnsi" w:hAnsiTheme="majorHAnsi" w:cstheme="majorHAnsi"/>
                <w:b/>
                <w:sz w:val="22"/>
                <w:szCs w:val="22"/>
              </w:rPr>
              <w:t>$ 675.06</w:t>
            </w:r>
          </w:p>
        </w:tc>
      </w:tr>
      <w:tr w:rsidR="00734D88" w:rsidRPr="00734D88" w14:paraId="65D812D1" w14:textId="77777777" w:rsidTr="00734D88">
        <w:trPr>
          <w:trHeight w:val="432"/>
          <w:jc w:val="center"/>
        </w:trPr>
        <w:tc>
          <w:tcPr>
            <w:tcW w:w="4113" w:type="dxa"/>
            <w:vAlign w:val="center"/>
          </w:tcPr>
          <w:p w14:paraId="057FBFF7"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Expense</w:t>
            </w:r>
          </w:p>
          <w:p w14:paraId="10F42CA4"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J.W. Marriott Fall Dinner</w:t>
            </w:r>
          </w:p>
        </w:tc>
        <w:tc>
          <w:tcPr>
            <w:tcW w:w="1771" w:type="dxa"/>
            <w:vAlign w:val="center"/>
          </w:tcPr>
          <w:p w14:paraId="0261551E" w14:textId="77777777" w:rsidR="00734D88" w:rsidRPr="00734D88" w:rsidRDefault="00734D88" w:rsidP="00734D88">
            <w:pPr>
              <w:jc w:val="right"/>
              <w:rPr>
                <w:rFonts w:asciiTheme="majorHAnsi" w:hAnsiTheme="majorHAnsi" w:cstheme="majorHAnsi"/>
                <w:sz w:val="22"/>
                <w:szCs w:val="22"/>
              </w:rPr>
            </w:pPr>
            <w:r w:rsidRPr="00734D88">
              <w:rPr>
                <w:rFonts w:asciiTheme="majorHAnsi" w:hAnsiTheme="majorHAnsi" w:cstheme="majorHAnsi"/>
                <w:sz w:val="22"/>
                <w:szCs w:val="22"/>
              </w:rPr>
              <w:t>- 2,887.50</w:t>
            </w:r>
          </w:p>
        </w:tc>
        <w:tc>
          <w:tcPr>
            <w:tcW w:w="1771" w:type="dxa"/>
            <w:vAlign w:val="center"/>
          </w:tcPr>
          <w:p w14:paraId="6B0B0297" w14:textId="77777777" w:rsidR="00734D88" w:rsidRPr="00734D88" w:rsidRDefault="00734D88" w:rsidP="00734D88">
            <w:pPr>
              <w:jc w:val="right"/>
              <w:rPr>
                <w:rFonts w:asciiTheme="majorHAnsi" w:hAnsiTheme="majorHAnsi" w:cstheme="majorHAnsi"/>
                <w:sz w:val="22"/>
                <w:szCs w:val="22"/>
              </w:rPr>
            </w:pPr>
          </w:p>
        </w:tc>
        <w:tc>
          <w:tcPr>
            <w:tcW w:w="1951" w:type="dxa"/>
            <w:vAlign w:val="center"/>
          </w:tcPr>
          <w:p w14:paraId="206F3885" w14:textId="77777777" w:rsidR="00734D88" w:rsidRPr="00734D88" w:rsidRDefault="00734D88" w:rsidP="00734D88">
            <w:pPr>
              <w:jc w:val="right"/>
              <w:rPr>
                <w:rFonts w:asciiTheme="majorHAnsi" w:hAnsiTheme="majorHAnsi" w:cstheme="majorHAnsi"/>
                <w:sz w:val="22"/>
                <w:szCs w:val="22"/>
              </w:rPr>
            </w:pPr>
          </w:p>
        </w:tc>
      </w:tr>
      <w:tr w:rsidR="00734D88" w:rsidRPr="00734D88" w14:paraId="384F4C86" w14:textId="77777777" w:rsidTr="00734D88">
        <w:trPr>
          <w:trHeight w:val="432"/>
          <w:jc w:val="center"/>
        </w:trPr>
        <w:tc>
          <w:tcPr>
            <w:tcW w:w="4113" w:type="dxa"/>
            <w:vAlign w:val="center"/>
          </w:tcPr>
          <w:p w14:paraId="2D56C739"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 xml:space="preserve">Deposits </w:t>
            </w:r>
          </w:p>
          <w:p w14:paraId="7525B3BD"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Annual dues</w:t>
            </w:r>
          </w:p>
          <w:p w14:paraId="426D584A"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15 x $200</w:t>
            </w:r>
          </w:p>
        </w:tc>
        <w:tc>
          <w:tcPr>
            <w:tcW w:w="1771" w:type="dxa"/>
            <w:vAlign w:val="center"/>
          </w:tcPr>
          <w:p w14:paraId="77E0E7D2" w14:textId="77777777" w:rsidR="00734D88" w:rsidRPr="00734D88" w:rsidRDefault="00734D88" w:rsidP="00734D88">
            <w:pPr>
              <w:jc w:val="right"/>
              <w:rPr>
                <w:rFonts w:asciiTheme="majorHAnsi" w:hAnsiTheme="majorHAnsi" w:cstheme="majorHAnsi"/>
                <w:sz w:val="22"/>
                <w:szCs w:val="22"/>
              </w:rPr>
            </w:pPr>
            <w:r w:rsidRPr="00734D88">
              <w:rPr>
                <w:rFonts w:asciiTheme="majorHAnsi" w:hAnsiTheme="majorHAnsi" w:cstheme="majorHAnsi"/>
                <w:sz w:val="22"/>
                <w:szCs w:val="22"/>
              </w:rPr>
              <w:t>+ 3,000.00</w:t>
            </w:r>
          </w:p>
        </w:tc>
        <w:tc>
          <w:tcPr>
            <w:tcW w:w="1771" w:type="dxa"/>
            <w:vAlign w:val="center"/>
          </w:tcPr>
          <w:p w14:paraId="0A2A546F" w14:textId="77777777" w:rsidR="00734D88" w:rsidRPr="00734D88" w:rsidRDefault="00734D88" w:rsidP="00734D88">
            <w:pPr>
              <w:jc w:val="right"/>
              <w:rPr>
                <w:rFonts w:asciiTheme="majorHAnsi" w:hAnsiTheme="majorHAnsi" w:cstheme="majorHAnsi"/>
                <w:sz w:val="22"/>
                <w:szCs w:val="22"/>
              </w:rPr>
            </w:pPr>
          </w:p>
        </w:tc>
        <w:tc>
          <w:tcPr>
            <w:tcW w:w="1951" w:type="dxa"/>
            <w:vAlign w:val="center"/>
          </w:tcPr>
          <w:p w14:paraId="14F5E498" w14:textId="77777777" w:rsidR="00734D88" w:rsidRPr="00734D88" w:rsidRDefault="00734D88" w:rsidP="00734D88">
            <w:pPr>
              <w:jc w:val="right"/>
              <w:rPr>
                <w:rFonts w:asciiTheme="majorHAnsi" w:hAnsiTheme="majorHAnsi" w:cstheme="majorHAnsi"/>
                <w:sz w:val="22"/>
                <w:szCs w:val="22"/>
              </w:rPr>
            </w:pPr>
          </w:p>
        </w:tc>
      </w:tr>
      <w:tr w:rsidR="00734D88" w:rsidRPr="00734D88" w14:paraId="64A29326" w14:textId="77777777" w:rsidTr="00734D88">
        <w:trPr>
          <w:trHeight w:val="432"/>
          <w:jc w:val="center"/>
        </w:trPr>
        <w:tc>
          <w:tcPr>
            <w:tcW w:w="4113" w:type="dxa"/>
            <w:vAlign w:val="center"/>
          </w:tcPr>
          <w:p w14:paraId="55377816" w14:textId="77777777" w:rsidR="00734D88" w:rsidRPr="00734D88" w:rsidRDefault="00734D88" w:rsidP="00734D88">
            <w:pPr>
              <w:rPr>
                <w:rFonts w:asciiTheme="majorHAnsi" w:hAnsiTheme="majorHAnsi" w:cstheme="majorHAnsi"/>
                <w:b/>
                <w:sz w:val="22"/>
                <w:szCs w:val="22"/>
              </w:rPr>
            </w:pPr>
            <w:r w:rsidRPr="00734D88">
              <w:rPr>
                <w:rFonts w:asciiTheme="majorHAnsi" w:hAnsiTheme="majorHAnsi" w:cstheme="majorHAnsi"/>
                <w:b/>
                <w:sz w:val="22"/>
                <w:szCs w:val="22"/>
              </w:rPr>
              <w:t>Balance</w:t>
            </w:r>
          </w:p>
          <w:p w14:paraId="4C06C1CD" w14:textId="77777777" w:rsidR="00734D88" w:rsidRPr="00734D88" w:rsidRDefault="00734D88" w:rsidP="00734D88">
            <w:pPr>
              <w:rPr>
                <w:rFonts w:asciiTheme="majorHAnsi" w:hAnsiTheme="majorHAnsi" w:cstheme="majorHAnsi"/>
                <w:b/>
                <w:sz w:val="22"/>
                <w:szCs w:val="22"/>
              </w:rPr>
            </w:pPr>
            <w:r w:rsidRPr="00734D88">
              <w:rPr>
                <w:rFonts w:asciiTheme="majorHAnsi" w:hAnsiTheme="majorHAnsi" w:cstheme="majorHAnsi"/>
                <w:b/>
                <w:sz w:val="22"/>
                <w:szCs w:val="22"/>
              </w:rPr>
              <w:t>10-28-2017</w:t>
            </w:r>
          </w:p>
        </w:tc>
        <w:tc>
          <w:tcPr>
            <w:tcW w:w="1771" w:type="dxa"/>
            <w:vAlign w:val="center"/>
          </w:tcPr>
          <w:p w14:paraId="3A45BF32" w14:textId="77777777" w:rsidR="00734D88" w:rsidRPr="00734D88" w:rsidRDefault="00734D88" w:rsidP="00734D88">
            <w:pPr>
              <w:jc w:val="right"/>
              <w:rPr>
                <w:rFonts w:asciiTheme="majorHAnsi" w:hAnsiTheme="majorHAnsi" w:cstheme="majorHAnsi"/>
                <w:b/>
                <w:sz w:val="22"/>
                <w:szCs w:val="22"/>
              </w:rPr>
            </w:pPr>
            <w:r w:rsidRPr="00734D88">
              <w:rPr>
                <w:rFonts w:asciiTheme="majorHAnsi" w:hAnsiTheme="majorHAnsi" w:cstheme="majorHAnsi"/>
                <w:b/>
                <w:sz w:val="22"/>
                <w:szCs w:val="22"/>
              </w:rPr>
              <w:t>$ 9,929.11</w:t>
            </w:r>
          </w:p>
        </w:tc>
        <w:tc>
          <w:tcPr>
            <w:tcW w:w="1771" w:type="dxa"/>
            <w:vAlign w:val="center"/>
          </w:tcPr>
          <w:p w14:paraId="20C4C652" w14:textId="77777777" w:rsidR="00734D88" w:rsidRPr="00734D88" w:rsidRDefault="00734D88" w:rsidP="00734D88">
            <w:pPr>
              <w:jc w:val="right"/>
              <w:rPr>
                <w:rFonts w:asciiTheme="majorHAnsi" w:hAnsiTheme="majorHAnsi" w:cstheme="majorHAnsi"/>
                <w:b/>
                <w:sz w:val="22"/>
                <w:szCs w:val="22"/>
              </w:rPr>
            </w:pPr>
            <w:r w:rsidRPr="00734D88">
              <w:rPr>
                <w:rFonts w:asciiTheme="majorHAnsi" w:hAnsiTheme="majorHAnsi" w:cstheme="majorHAnsi"/>
                <w:b/>
                <w:sz w:val="22"/>
                <w:szCs w:val="22"/>
              </w:rPr>
              <w:t xml:space="preserve"> $ 5,778.10</w:t>
            </w:r>
          </w:p>
        </w:tc>
        <w:tc>
          <w:tcPr>
            <w:tcW w:w="1951" w:type="dxa"/>
            <w:vAlign w:val="center"/>
          </w:tcPr>
          <w:p w14:paraId="37F8F382" w14:textId="77777777" w:rsidR="00734D88" w:rsidRPr="00734D88" w:rsidRDefault="00734D88" w:rsidP="00734D88">
            <w:pPr>
              <w:jc w:val="right"/>
              <w:rPr>
                <w:rFonts w:asciiTheme="majorHAnsi" w:hAnsiTheme="majorHAnsi" w:cstheme="majorHAnsi"/>
                <w:b/>
                <w:sz w:val="22"/>
                <w:szCs w:val="22"/>
              </w:rPr>
            </w:pPr>
            <w:r w:rsidRPr="00734D88">
              <w:rPr>
                <w:rFonts w:asciiTheme="majorHAnsi" w:hAnsiTheme="majorHAnsi" w:cstheme="majorHAnsi"/>
                <w:b/>
                <w:sz w:val="22"/>
                <w:szCs w:val="22"/>
              </w:rPr>
              <w:t>$ 675.06</w:t>
            </w:r>
          </w:p>
        </w:tc>
      </w:tr>
      <w:tr w:rsidR="00734D88" w:rsidRPr="00734D88" w14:paraId="08B1C387" w14:textId="77777777" w:rsidTr="00734D88">
        <w:trPr>
          <w:trHeight w:val="432"/>
          <w:jc w:val="center"/>
        </w:trPr>
        <w:tc>
          <w:tcPr>
            <w:tcW w:w="4113" w:type="dxa"/>
            <w:vAlign w:val="center"/>
          </w:tcPr>
          <w:p w14:paraId="4BF3F93D"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Deposit annual dues</w:t>
            </w:r>
          </w:p>
          <w:p w14:paraId="69AD6A3B"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6 x $200</w:t>
            </w:r>
          </w:p>
        </w:tc>
        <w:tc>
          <w:tcPr>
            <w:tcW w:w="1771" w:type="dxa"/>
            <w:vAlign w:val="center"/>
          </w:tcPr>
          <w:p w14:paraId="3CD147CE" w14:textId="77777777" w:rsidR="00734D88" w:rsidRPr="00734D88" w:rsidRDefault="00734D88" w:rsidP="00734D88">
            <w:pPr>
              <w:jc w:val="right"/>
              <w:rPr>
                <w:rFonts w:asciiTheme="majorHAnsi" w:hAnsiTheme="majorHAnsi" w:cstheme="majorHAnsi"/>
                <w:sz w:val="22"/>
                <w:szCs w:val="22"/>
              </w:rPr>
            </w:pPr>
            <w:r w:rsidRPr="00734D88">
              <w:rPr>
                <w:rFonts w:asciiTheme="majorHAnsi" w:hAnsiTheme="majorHAnsi" w:cstheme="majorHAnsi"/>
                <w:sz w:val="22"/>
                <w:szCs w:val="22"/>
              </w:rPr>
              <w:t>+ $1,200</w:t>
            </w:r>
          </w:p>
        </w:tc>
        <w:tc>
          <w:tcPr>
            <w:tcW w:w="1771" w:type="dxa"/>
            <w:vAlign w:val="center"/>
          </w:tcPr>
          <w:p w14:paraId="43BC72AB" w14:textId="77777777" w:rsidR="00734D88" w:rsidRPr="00734D88" w:rsidRDefault="00734D88" w:rsidP="00734D88">
            <w:pPr>
              <w:jc w:val="right"/>
              <w:rPr>
                <w:rFonts w:asciiTheme="majorHAnsi" w:hAnsiTheme="majorHAnsi" w:cstheme="majorHAnsi"/>
                <w:sz w:val="22"/>
                <w:szCs w:val="22"/>
              </w:rPr>
            </w:pPr>
          </w:p>
        </w:tc>
        <w:tc>
          <w:tcPr>
            <w:tcW w:w="1951" w:type="dxa"/>
            <w:vAlign w:val="center"/>
          </w:tcPr>
          <w:p w14:paraId="2F87D2E1" w14:textId="77777777" w:rsidR="00734D88" w:rsidRPr="00734D88" w:rsidRDefault="00734D88" w:rsidP="00734D88">
            <w:pPr>
              <w:jc w:val="right"/>
              <w:rPr>
                <w:rFonts w:asciiTheme="majorHAnsi" w:hAnsiTheme="majorHAnsi" w:cstheme="majorHAnsi"/>
                <w:sz w:val="22"/>
                <w:szCs w:val="22"/>
              </w:rPr>
            </w:pPr>
          </w:p>
        </w:tc>
      </w:tr>
      <w:tr w:rsidR="00734D88" w:rsidRPr="00734D88" w14:paraId="3678C81E" w14:textId="77777777" w:rsidTr="00734D88">
        <w:trPr>
          <w:trHeight w:val="432"/>
          <w:jc w:val="center"/>
        </w:trPr>
        <w:tc>
          <w:tcPr>
            <w:tcW w:w="4113" w:type="dxa"/>
            <w:vAlign w:val="center"/>
          </w:tcPr>
          <w:p w14:paraId="26A6D7F4" w14:textId="77777777" w:rsidR="00734D88" w:rsidRPr="00734D88" w:rsidRDefault="00734D88" w:rsidP="00734D88">
            <w:pPr>
              <w:rPr>
                <w:rFonts w:asciiTheme="majorHAnsi" w:hAnsiTheme="majorHAnsi" w:cstheme="majorHAnsi"/>
                <w:b/>
                <w:sz w:val="22"/>
                <w:szCs w:val="22"/>
              </w:rPr>
            </w:pPr>
            <w:r w:rsidRPr="00734D88">
              <w:rPr>
                <w:rFonts w:asciiTheme="majorHAnsi" w:hAnsiTheme="majorHAnsi" w:cstheme="majorHAnsi"/>
                <w:b/>
                <w:sz w:val="22"/>
                <w:szCs w:val="22"/>
              </w:rPr>
              <w:t>Balance</w:t>
            </w:r>
          </w:p>
          <w:p w14:paraId="69B7712C" w14:textId="77777777" w:rsidR="00734D88" w:rsidRPr="00734D88" w:rsidRDefault="00734D88" w:rsidP="00734D88">
            <w:pPr>
              <w:rPr>
                <w:rFonts w:asciiTheme="majorHAnsi" w:hAnsiTheme="majorHAnsi" w:cstheme="majorHAnsi"/>
                <w:b/>
                <w:sz w:val="22"/>
                <w:szCs w:val="22"/>
              </w:rPr>
            </w:pPr>
            <w:r w:rsidRPr="00734D88">
              <w:rPr>
                <w:rFonts w:asciiTheme="majorHAnsi" w:hAnsiTheme="majorHAnsi" w:cstheme="majorHAnsi"/>
                <w:b/>
                <w:sz w:val="22"/>
                <w:szCs w:val="22"/>
              </w:rPr>
              <w:t>4-10-2018</w:t>
            </w:r>
          </w:p>
        </w:tc>
        <w:tc>
          <w:tcPr>
            <w:tcW w:w="1771" w:type="dxa"/>
            <w:vAlign w:val="center"/>
          </w:tcPr>
          <w:p w14:paraId="3D7D9467" w14:textId="77777777" w:rsidR="00734D88" w:rsidRPr="00734D88" w:rsidRDefault="00734D88" w:rsidP="00734D88">
            <w:pPr>
              <w:jc w:val="right"/>
              <w:rPr>
                <w:rFonts w:asciiTheme="majorHAnsi" w:hAnsiTheme="majorHAnsi" w:cstheme="majorHAnsi"/>
                <w:b/>
                <w:sz w:val="22"/>
                <w:szCs w:val="22"/>
              </w:rPr>
            </w:pPr>
            <w:r w:rsidRPr="00734D88">
              <w:rPr>
                <w:rFonts w:asciiTheme="majorHAnsi" w:hAnsiTheme="majorHAnsi" w:cstheme="majorHAnsi"/>
                <w:b/>
                <w:sz w:val="22"/>
                <w:szCs w:val="22"/>
              </w:rPr>
              <w:t>$11,129.11</w:t>
            </w:r>
          </w:p>
        </w:tc>
        <w:tc>
          <w:tcPr>
            <w:tcW w:w="1771" w:type="dxa"/>
            <w:vAlign w:val="center"/>
          </w:tcPr>
          <w:p w14:paraId="15B31115" w14:textId="77777777" w:rsidR="00734D88" w:rsidRPr="00734D88" w:rsidRDefault="00734D88" w:rsidP="00734D88">
            <w:pPr>
              <w:jc w:val="right"/>
              <w:rPr>
                <w:rFonts w:asciiTheme="majorHAnsi" w:hAnsiTheme="majorHAnsi" w:cstheme="majorHAnsi"/>
                <w:b/>
                <w:sz w:val="22"/>
                <w:szCs w:val="22"/>
              </w:rPr>
            </w:pPr>
            <w:r w:rsidRPr="00734D88">
              <w:rPr>
                <w:rFonts w:asciiTheme="majorHAnsi" w:hAnsiTheme="majorHAnsi" w:cstheme="majorHAnsi"/>
                <w:b/>
                <w:sz w:val="22"/>
                <w:szCs w:val="22"/>
              </w:rPr>
              <w:t>$5,778.10</w:t>
            </w:r>
          </w:p>
        </w:tc>
        <w:tc>
          <w:tcPr>
            <w:tcW w:w="1951" w:type="dxa"/>
            <w:vAlign w:val="center"/>
          </w:tcPr>
          <w:p w14:paraId="11A3080E" w14:textId="77777777" w:rsidR="00734D88" w:rsidRPr="00734D88" w:rsidRDefault="00734D88" w:rsidP="00734D88">
            <w:pPr>
              <w:jc w:val="right"/>
              <w:rPr>
                <w:rFonts w:asciiTheme="majorHAnsi" w:hAnsiTheme="majorHAnsi" w:cstheme="majorHAnsi"/>
                <w:b/>
                <w:sz w:val="22"/>
                <w:szCs w:val="22"/>
              </w:rPr>
            </w:pPr>
            <w:r w:rsidRPr="00734D88">
              <w:rPr>
                <w:rFonts w:asciiTheme="majorHAnsi" w:hAnsiTheme="majorHAnsi" w:cstheme="majorHAnsi"/>
                <w:b/>
                <w:sz w:val="22"/>
                <w:szCs w:val="22"/>
              </w:rPr>
              <w:t>$675.83</w:t>
            </w:r>
          </w:p>
        </w:tc>
      </w:tr>
      <w:tr w:rsidR="00734D88" w:rsidRPr="00734D88" w14:paraId="09D714E7" w14:textId="77777777" w:rsidTr="00734D88">
        <w:trPr>
          <w:trHeight w:val="432"/>
          <w:jc w:val="center"/>
        </w:trPr>
        <w:tc>
          <w:tcPr>
            <w:tcW w:w="4113" w:type="dxa"/>
            <w:vAlign w:val="center"/>
          </w:tcPr>
          <w:p w14:paraId="52A2083B"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Deposit of dues</w:t>
            </w:r>
          </w:p>
        </w:tc>
        <w:tc>
          <w:tcPr>
            <w:tcW w:w="1771" w:type="dxa"/>
            <w:vAlign w:val="center"/>
          </w:tcPr>
          <w:p w14:paraId="2D229767" w14:textId="1BB9385C" w:rsidR="00734D88" w:rsidRPr="00734D88" w:rsidRDefault="00734D88" w:rsidP="00734D88">
            <w:pPr>
              <w:jc w:val="right"/>
              <w:rPr>
                <w:rFonts w:asciiTheme="majorHAnsi" w:hAnsiTheme="majorHAnsi" w:cstheme="majorHAnsi"/>
                <w:sz w:val="22"/>
                <w:szCs w:val="22"/>
              </w:rPr>
            </w:pPr>
            <w:r w:rsidRPr="00734D88">
              <w:rPr>
                <w:rFonts w:asciiTheme="majorHAnsi" w:hAnsiTheme="majorHAnsi" w:cstheme="majorHAnsi"/>
                <w:sz w:val="22"/>
                <w:szCs w:val="22"/>
              </w:rPr>
              <w:t>+200</w:t>
            </w:r>
            <w:r>
              <w:rPr>
                <w:rFonts w:asciiTheme="majorHAnsi" w:hAnsiTheme="majorHAnsi" w:cstheme="majorHAnsi"/>
                <w:sz w:val="22"/>
                <w:szCs w:val="22"/>
              </w:rPr>
              <w:t>.00</w:t>
            </w:r>
          </w:p>
        </w:tc>
        <w:tc>
          <w:tcPr>
            <w:tcW w:w="1771" w:type="dxa"/>
            <w:vAlign w:val="center"/>
          </w:tcPr>
          <w:p w14:paraId="23170756" w14:textId="77777777" w:rsidR="00734D88" w:rsidRPr="00734D88" w:rsidRDefault="00734D88" w:rsidP="00734D88">
            <w:pPr>
              <w:jc w:val="right"/>
              <w:rPr>
                <w:rFonts w:asciiTheme="majorHAnsi" w:hAnsiTheme="majorHAnsi" w:cstheme="majorHAnsi"/>
                <w:sz w:val="22"/>
                <w:szCs w:val="22"/>
              </w:rPr>
            </w:pPr>
          </w:p>
        </w:tc>
        <w:tc>
          <w:tcPr>
            <w:tcW w:w="1951" w:type="dxa"/>
            <w:vAlign w:val="center"/>
          </w:tcPr>
          <w:p w14:paraId="45813B91" w14:textId="77777777" w:rsidR="00734D88" w:rsidRPr="00734D88" w:rsidRDefault="00734D88" w:rsidP="00734D88">
            <w:pPr>
              <w:jc w:val="right"/>
              <w:rPr>
                <w:rFonts w:asciiTheme="majorHAnsi" w:hAnsiTheme="majorHAnsi" w:cstheme="majorHAnsi"/>
                <w:sz w:val="22"/>
                <w:szCs w:val="22"/>
              </w:rPr>
            </w:pPr>
          </w:p>
        </w:tc>
      </w:tr>
      <w:tr w:rsidR="00734D88" w:rsidRPr="00734D88" w14:paraId="6463C880" w14:textId="77777777" w:rsidTr="00734D88">
        <w:trPr>
          <w:trHeight w:val="432"/>
          <w:jc w:val="center"/>
        </w:trPr>
        <w:tc>
          <w:tcPr>
            <w:tcW w:w="4113" w:type="dxa"/>
            <w:vAlign w:val="center"/>
          </w:tcPr>
          <w:p w14:paraId="1B4992A0"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 xml:space="preserve">Expense – </w:t>
            </w:r>
            <w:proofErr w:type="spellStart"/>
            <w:r w:rsidRPr="00734D88">
              <w:rPr>
                <w:rFonts w:asciiTheme="majorHAnsi" w:hAnsiTheme="majorHAnsi" w:cstheme="majorHAnsi"/>
                <w:sz w:val="22"/>
                <w:szCs w:val="22"/>
              </w:rPr>
              <w:t>NurseTim</w:t>
            </w:r>
            <w:proofErr w:type="spellEnd"/>
            <w:r w:rsidRPr="00734D88">
              <w:rPr>
                <w:rFonts w:asciiTheme="majorHAnsi" w:hAnsiTheme="majorHAnsi" w:cstheme="majorHAnsi"/>
                <w:sz w:val="22"/>
                <w:szCs w:val="22"/>
              </w:rPr>
              <w:t xml:space="preserve"> Speaker</w:t>
            </w:r>
          </w:p>
        </w:tc>
        <w:tc>
          <w:tcPr>
            <w:tcW w:w="1771" w:type="dxa"/>
            <w:vAlign w:val="center"/>
          </w:tcPr>
          <w:p w14:paraId="708ABA25" w14:textId="77777777" w:rsidR="00734D88" w:rsidRPr="00734D88" w:rsidRDefault="00734D88" w:rsidP="00734D88">
            <w:pPr>
              <w:jc w:val="right"/>
              <w:rPr>
                <w:rFonts w:asciiTheme="majorHAnsi" w:hAnsiTheme="majorHAnsi" w:cstheme="majorHAnsi"/>
                <w:sz w:val="22"/>
                <w:szCs w:val="22"/>
              </w:rPr>
            </w:pPr>
            <w:r w:rsidRPr="00734D88">
              <w:rPr>
                <w:rFonts w:asciiTheme="majorHAnsi" w:hAnsiTheme="majorHAnsi" w:cstheme="majorHAnsi"/>
                <w:sz w:val="22"/>
                <w:szCs w:val="22"/>
              </w:rPr>
              <w:t>- 1,507.88</w:t>
            </w:r>
          </w:p>
        </w:tc>
        <w:tc>
          <w:tcPr>
            <w:tcW w:w="1771" w:type="dxa"/>
            <w:vAlign w:val="center"/>
          </w:tcPr>
          <w:p w14:paraId="15141C39" w14:textId="77777777" w:rsidR="00734D88" w:rsidRPr="00734D88" w:rsidRDefault="00734D88" w:rsidP="00734D88">
            <w:pPr>
              <w:jc w:val="right"/>
              <w:rPr>
                <w:rFonts w:asciiTheme="majorHAnsi" w:hAnsiTheme="majorHAnsi" w:cstheme="majorHAnsi"/>
                <w:sz w:val="22"/>
                <w:szCs w:val="22"/>
              </w:rPr>
            </w:pPr>
          </w:p>
        </w:tc>
        <w:tc>
          <w:tcPr>
            <w:tcW w:w="1951" w:type="dxa"/>
            <w:vAlign w:val="center"/>
          </w:tcPr>
          <w:p w14:paraId="3F8B7712" w14:textId="77777777" w:rsidR="00734D88" w:rsidRPr="00734D88" w:rsidRDefault="00734D88" w:rsidP="00734D88">
            <w:pPr>
              <w:jc w:val="right"/>
              <w:rPr>
                <w:rFonts w:asciiTheme="majorHAnsi" w:hAnsiTheme="majorHAnsi" w:cstheme="majorHAnsi"/>
                <w:sz w:val="22"/>
                <w:szCs w:val="22"/>
              </w:rPr>
            </w:pPr>
          </w:p>
        </w:tc>
      </w:tr>
      <w:tr w:rsidR="00734D88" w:rsidRPr="00734D88" w14:paraId="1172FCEE" w14:textId="77777777" w:rsidTr="00734D88">
        <w:trPr>
          <w:trHeight w:val="432"/>
          <w:jc w:val="center"/>
        </w:trPr>
        <w:tc>
          <w:tcPr>
            <w:tcW w:w="4113" w:type="dxa"/>
            <w:vAlign w:val="center"/>
          </w:tcPr>
          <w:p w14:paraId="630FC3F8"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Expense – Marriott Deposit</w:t>
            </w:r>
          </w:p>
          <w:p w14:paraId="6EDDE964"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(7/31/2018)</w:t>
            </w:r>
          </w:p>
        </w:tc>
        <w:tc>
          <w:tcPr>
            <w:tcW w:w="1771" w:type="dxa"/>
            <w:vAlign w:val="center"/>
          </w:tcPr>
          <w:p w14:paraId="524F9B89" w14:textId="77777777" w:rsidR="00734D88" w:rsidRPr="00734D88" w:rsidRDefault="00734D88" w:rsidP="00734D88">
            <w:pPr>
              <w:jc w:val="right"/>
              <w:rPr>
                <w:rFonts w:asciiTheme="majorHAnsi" w:hAnsiTheme="majorHAnsi" w:cstheme="majorHAnsi"/>
                <w:sz w:val="22"/>
                <w:szCs w:val="22"/>
              </w:rPr>
            </w:pPr>
            <w:r w:rsidRPr="00734D88">
              <w:rPr>
                <w:rFonts w:asciiTheme="majorHAnsi" w:hAnsiTheme="majorHAnsi" w:cstheme="majorHAnsi"/>
                <w:sz w:val="22"/>
                <w:szCs w:val="22"/>
              </w:rPr>
              <w:t>-1,500.00</w:t>
            </w:r>
          </w:p>
        </w:tc>
        <w:tc>
          <w:tcPr>
            <w:tcW w:w="1771" w:type="dxa"/>
            <w:vAlign w:val="center"/>
          </w:tcPr>
          <w:p w14:paraId="530EBA80" w14:textId="77777777" w:rsidR="00734D88" w:rsidRPr="00734D88" w:rsidRDefault="00734D88" w:rsidP="00734D88">
            <w:pPr>
              <w:jc w:val="right"/>
              <w:rPr>
                <w:rFonts w:asciiTheme="majorHAnsi" w:hAnsiTheme="majorHAnsi" w:cstheme="majorHAnsi"/>
                <w:sz w:val="22"/>
                <w:szCs w:val="22"/>
              </w:rPr>
            </w:pPr>
          </w:p>
        </w:tc>
        <w:tc>
          <w:tcPr>
            <w:tcW w:w="1951" w:type="dxa"/>
            <w:vAlign w:val="center"/>
          </w:tcPr>
          <w:p w14:paraId="77159145" w14:textId="77777777" w:rsidR="00734D88" w:rsidRPr="00734D88" w:rsidRDefault="00734D88" w:rsidP="00734D88">
            <w:pPr>
              <w:jc w:val="right"/>
              <w:rPr>
                <w:rFonts w:asciiTheme="majorHAnsi" w:hAnsiTheme="majorHAnsi" w:cstheme="majorHAnsi"/>
                <w:sz w:val="22"/>
                <w:szCs w:val="22"/>
              </w:rPr>
            </w:pPr>
          </w:p>
        </w:tc>
      </w:tr>
      <w:tr w:rsidR="00734D88" w:rsidRPr="00734D88" w14:paraId="375ACF92" w14:textId="77777777" w:rsidTr="00734D88">
        <w:trPr>
          <w:trHeight w:val="432"/>
          <w:jc w:val="center"/>
        </w:trPr>
        <w:tc>
          <w:tcPr>
            <w:tcW w:w="4113" w:type="dxa"/>
            <w:vAlign w:val="center"/>
          </w:tcPr>
          <w:p w14:paraId="035DE97E" w14:textId="77777777" w:rsidR="00734D88" w:rsidRPr="00734D88" w:rsidRDefault="00734D88" w:rsidP="00734D88">
            <w:pPr>
              <w:rPr>
                <w:rFonts w:asciiTheme="majorHAnsi" w:hAnsiTheme="majorHAnsi" w:cstheme="majorHAnsi"/>
                <w:b/>
                <w:sz w:val="22"/>
                <w:szCs w:val="22"/>
              </w:rPr>
            </w:pPr>
            <w:r w:rsidRPr="00734D88">
              <w:rPr>
                <w:rFonts w:asciiTheme="majorHAnsi" w:hAnsiTheme="majorHAnsi" w:cstheme="majorHAnsi"/>
                <w:b/>
                <w:sz w:val="22"/>
                <w:szCs w:val="22"/>
              </w:rPr>
              <w:t>Balance 7/31/18</w:t>
            </w:r>
          </w:p>
        </w:tc>
        <w:tc>
          <w:tcPr>
            <w:tcW w:w="1771" w:type="dxa"/>
            <w:vAlign w:val="center"/>
          </w:tcPr>
          <w:p w14:paraId="44D32EA3" w14:textId="77777777" w:rsidR="00734D88" w:rsidRPr="00734D88" w:rsidRDefault="00734D88" w:rsidP="00734D88">
            <w:pPr>
              <w:jc w:val="right"/>
              <w:rPr>
                <w:rFonts w:asciiTheme="majorHAnsi" w:hAnsiTheme="majorHAnsi" w:cstheme="majorHAnsi"/>
                <w:b/>
                <w:sz w:val="22"/>
                <w:szCs w:val="22"/>
              </w:rPr>
            </w:pPr>
            <w:r w:rsidRPr="00734D88">
              <w:rPr>
                <w:rFonts w:asciiTheme="majorHAnsi" w:hAnsiTheme="majorHAnsi" w:cstheme="majorHAnsi"/>
                <w:b/>
                <w:sz w:val="22"/>
                <w:szCs w:val="22"/>
              </w:rPr>
              <w:t>+8,121.00</w:t>
            </w:r>
          </w:p>
        </w:tc>
        <w:tc>
          <w:tcPr>
            <w:tcW w:w="1771" w:type="dxa"/>
            <w:vAlign w:val="center"/>
          </w:tcPr>
          <w:p w14:paraId="74B0EEF7" w14:textId="77777777" w:rsidR="00734D88" w:rsidRPr="00734D88" w:rsidRDefault="00734D88" w:rsidP="00734D88">
            <w:pPr>
              <w:jc w:val="right"/>
              <w:rPr>
                <w:rFonts w:asciiTheme="majorHAnsi" w:hAnsiTheme="majorHAnsi" w:cstheme="majorHAnsi"/>
                <w:sz w:val="22"/>
                <w:szCs w:val="22"/>
              </w:rPr>
            </w:pPr>
          </w:p>
        </w:tc>
        <w:tc>
          <w:tcPr>
            <w:tcW w:w="1951" w:type="dxa"/>
            <w:vAlign w:val="center"/>
          </w:tcPr>
          <w:p w14:paraId="42CC6C12" w14:textId="77777777" w:rsidR="00734D88" w:rsidRPr="00734D88" w:rsidRDefault="00734D88" w:rsidP="00734D88">
            <w:pPr>
              <w:jc w:val="right"/>
              <w:rPr>
                <w:rFonts w:asciiTheme="majorHAnsi" w:hAnsiTheme="majorHAnsi" w:cstheme="majorHAnsi"/>
                <w:sz w:val="22"/>
                <w:szCs w:val="22"/>
              </w:rPr>
            </w:pPr>
          </w:p>
        </w:tc>
      </w:tr>
      <w:tr w:rsidR="00734D88" w:rsidRPr="00734D88" w14:paraId="62C3CE05" w14:textId="77777777" w:rsidTr="00734D88">
        <w:trPr>
          <w:trHeight w:val="432"/>
          <w:jc w:val="center"/>
        </w:trPr>
        <w:tc>
          <w:tcPr>
            <w:tcW w:w="4113" w:type="dxa"/>
            <w:vAlign w:val="center"/>
          </w:tcPr>
          <w:p w14:paraId="31D9F67F"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Dues deposit</w:t>
            </w:r>
          </w:p>
          <w:p w14:paraId="11D2338A"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13x $200</w:t>
            </w:r>
          </w:p>
          <w:p w14:paraId="481000F6"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 xml:space="preserve">1x $150 </w:t>
            </w:r>
          </w:p>
          <w:p w14:paraId="2901B051"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10/22/2018</w:t>
            </w:r>
          </w:p>
        </w:tc>
        <w:tc>
          <w:tcPr>
            <w:tcW w:w="1771" w:type="dxa"/>
            <w:vAlign w:val="center"/>
          </w:tcPr>
          <w:p w14:paraId="40D5C9D3" w14:textId="77777777" w:rsidR="00734D88" w:rsidRPr="00734D88" w:rsidRDefault="00734D88" w:rsidP="00734D88">
            <w:pPr>
              <w:jc w:val="right"/>
              <w:rPr>
                <w:rFonts w:asciiTheme="majorHAnsi" w:hAnsiTheme="majorHAnsi" w:cstheme="majorHAnsi"/>
                <w:sz w:val="22"/>
                <w:szCs w:val="22"/>
              </w:rPr>
            </w:pPr>
            <w:r w:rsidRPr="00734D88">
              <w:rPr>
                <w:rFonts w:asciiTheme="majorHAnsi" w:hAnsiTheme="majorHAnsi" w:cstheme="majorHAnsi"/>
                <w:sz w:val="22"/>
                <w:szCs w:val="22"/>
              </w:rPr>
              <w:t>+2,950</w:t>
            </w:r>
          </w:p>
        </w:tc>
        <w:tc>
          <w:tcPr>
            <w:tcW w:w="1771" w:type="dxa"/>
            <w:vAlign w:val="center"/>
          </w:tcPr>
          <w:p w14:paraId="64AC788B" w14:textId="77777777" w:rsidR="00734D88" w:rsidRPr="00734D88" w:rsidRDefault="00734D88" w:rsidP="00734D88">
            <w:pPr>
              <w:jc w:val="right"/>
              <w:rPr>
                <w:rFonts w:asciiTheme="majorHAnsi" w:hAnsiTheme="majorHAnsi" w:cstheme="majorHAnsi"/>
                <w:sz w:val="22"/>
                <w:szCs w:val="22"/>
              </w:rPr>
            </w:pPr>
          </w:p>
        </w:tc>
        <w:tc>
          <w:tcPr>
            <w:tcW w:w="1951" w:type="dxa"/>
            <w:vAlign w:val="center"/>
          </w:tcPr>
          <w:p w14:paraId="479964FB" w14:textId="77777777" w:rsidR="00734D88" w:rsidRPr="00734D88" w:rsidRDefault="00734D88" w:rsidP="00734D88">
            <w:pPr>
              <w:jc w:val="right"/>
              <w:rPr>
                <w:rFonts w:asciiTheme="majorHAnsi" w:hAnsiTheme="majorHAnsi" w:cstheme="majorHAnsi"/>
                <w:sz w:val="22"/>
                <w:szCs w:val="22"/>
              </w:rPr>
            </w:pPr>
          </w:p>
        </w:tc>
      </w:tr>
      <w:tr w:rsidR="00734D88" w:rsidRPr="00734D88" w14:paraId="1319B3D3" w14:textId="77777777" w:rsidTr="00734D88">
        <w:trPr>
          <w:trHeight w:val="432"/>
          <w:jc w:val="center"/>
        </w:trPr>
        <w:tc>
          <w:tcPr>
            <w:tcW w:w="4113" w:type="dxa"/>
            <w:vAlign w:val="center"/>
          </w:tcPr>
          <w:p w14:paraId="0CC371AF"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Expense-</w:t>
            </w:r>
          </w:p>
          <w:p w14:paraId="40ECEE36"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Marriot remaining balance</w:t>
            </w:r>
          </w:p>
          <w:p w14:paraId="5C7B6AD4"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10/2018</w:t>
            </w:r>
          </w:p>
        </w:tc>
        <w:tc>
          <w:tcPr>
            <w:tcW w:w="1771" w:type="dxa"/>
            <w:vAlign w:val="center"/>
          </w:tcPr>
          <w:p w14:paraId="05BE1F5C" w14:textId="77777777" w:rsidR="00734D88" w:rsidRPr="00734D88" w:rsidRDefault="00734D88" w:rsidP="00734D88">
            <w:pPr>
              <w:jc w:val="right"/>
              <w:rPr>
                <w:rFonts w:asciiTheme="majorHAnsi" w:hAnsiTheme="majorHAnsi" w:cstheme="majorHAnsi"/>
                <w:sz w:val="22"/>
                <w:szCs w:val="22"/>
              </w:rPr>
            </w:pPr>
            <w:r w:rsidRPr="00734D88">
              <w:rPr>
                <w:rFonts w:asciiTheme="majorHAnsi" w:hAnsiTheme="majorHAnsi" w:cstheme="majorHAnsi"/>
                <w:sz w:val="22"/>
                <w:szCs w:val="22"/>
              </w:rPr>
              <w:t>-1,250</w:t>
            </w:r>
          </w:p>
        </w:tc>
        <w:tc>
          <w:tcPr>
            <w:tcW w:w="1771" w:type="dxa"/>
            <w:vAlign w:val="center"/>
          </w:tcPr>
          <w:p w14:paraId="69C5C5D1" w14:textId="77777777" w:rsidR="00734D88" w:rsidRPr="00734D88" w:rsidRDefault="00734D88" w:rsidP="00734D88">
            <w:pPr>
              <w:jc w:val="right"/>
              <w:rPr>
                <w:rFonts w:asciiTheme="majorHAnsi" w:hAnsiTheme="majorHAnsi" w:cstheme="majorHAnsi"/>
                <w:sz w:val="22"/>
                <w:szCs w:val="22"/>
              </w:rPr>
            </w:pPr>
          </w:p>
        </w:tc>
        <w:tc>
          <w:tcPr>
            <w:tcW w:w="1951" w:type="dxa"/>
            <w:vAlign w:val="center"/>
          </w:tcPr>
          <w:p w14:paraId="6342C202" w14:textId="77777777" w:rsidR="00734D88" w:rsidRPr="00734D88" w:rsidRDefault="00734D88" w:rsidP="00734D88">
            <w:pPr>
              <w:jc w:val="right"/>
              <w:rPr>
                <w:rFonts w:asciiTheme="majorHAnsi" w:hAnsiTheme="majorHAnsi" w:cstheme="majorHAnsi"/>
                <w:sz w:val="22"/>
                <w:szCs w:val="22"/>
              </w:rPr>
            </w:pPr>
          </w:p>
        </w:tc>
      </w:tr>
      <w:tr w:rsidR="00734D88" w:rsidRPr="00734D88" w14:paraId="62F36E19" w14:textId="77777777" w:rsidTr="00734D88">
        <w:trPr>
          <w:trHeight w:val="432"/>
          <w:jc w:val="center"/>
        </w:trPr>
        <w:tc>
          <w:tcPr>
            <w:tcW w:w="4113" w:type="dxa"/>
            <w:vAlign w:val="center"/>
          </w:tcPr>
          <w:p w14:paraId="5C146B1C" w14:textId="77777777" w:rsidR="00734D88" w:rsidRPr="00734D88" w:rsidRDefault="00734D88" w:rsidP="00734D88">
            <w:pPr>
              <w:rPr>
                <w:rFonts w:asciiTheme="majorHAnsi" w:hAnsiTheme="majorHAnsi" w:cstheme="majorHAnsi"/>
                <w:b/>
                <w:sz w:val="22"/>
                <w:szCs w:val="22"/>
              </w:rPr>
            </w:pPr>
            <w:r w:rsidRPr="00734D88">
              <w:rPr>
                <w:rFonts w:asciiTheme="majorHAnsi" w:hAnsiTheme="majorHAnsi" w:cstheme="majorHAnsi"/>
                <w:b/>
                <w:sz w:val="22"/>
                <w:szCs w:val="22"/>
              </w:rPr>
              <w:t>Balance</w:t>
            </w:r>
          </w:p>
          <w:p w14:paraId="165DF9A0" w14:textId="77777777" w:rsidR="00734D88" w:rsidRPr="00734D88" w:rsidRDefault="00734D88" w:rsidP="00734D88">
            <w:pPr>
              <w:rPr>
                <w:rFonts w:asciiTheme="majorHAnsi" w:hAnsiTheme="majorHAnsi" w:cstheme="majorHAnsi"/>
                <w:b/>
                <w:sz w:val="22"/>
                <w:szCs w:val="22"/>
              </w:rPr>
            </w:pPr>
            <w:r w:rsidRPr="00734D88">
              <w:rPr>
                <w:rFonts w:asciiTheme="majorHAnsi" w:hAnsiTheme="majorHAnsi" w:cstheme="majorHAnsi"/>
                <w:b/>
                <w:sz w:val="22"/>
                <w:szCs w:val="22"/>
              </w:rPr>
              <w:t>10/22/2018</w:t>
            </w:r>
          </w:p>
        </w:tc>
        <w:tc>
          <w:tcPr>
            <w:tcW w:w="1771" w:type="dxa"/>
            <w:vAlign w:val="center"/>
          </w:tcPr>
          <w:p w14:paraId="2E3E2A8B" w14:textId="77777777" w:rsidR="00734D88" w:rsidRPr="00734D88" w:rsidRDefault="00734D88" w:rsidP="00734D88">
            <w:pPr>
              <w:jc w:val="right"/>
              <w:rPr>
                <w:rFonts w:asciiTheme="majorHAnsi" w:hAnsiTheme="majorHAnsi" w:cstheme="majorHAnsi"/>
                <w:b/>
                <w:sz w:val="22"/>
                <w:szCs w:val="22"/>
              </w:rPr>
            </w:pPr>
            <w:r w:rsidRPr="00734D88">
              <w:rPr>
                <w:rFonts w:asciiTheme="majorHAnsi" w:hAnsiTheme="majorHAnsi" w:cstheme="majorHAnsi"/>
                <w:b/>
                <w:sz w:val="22"/>
                <w:szCs w:val="22"/>
              </w:rPr>
              <w:t>$ 9,821.00</w:t>
            </w:r>
          </w:p>
        </w:tc>
        <w:tc>
          <w:tcPr>
            <w:tcW w:w="1771" w:type="dxa"/>
            <w:vAlign w:val="center"/>
          </w:tcPr>
          <w:p w14:paraId="21F2F1E9" w14:textId="77777777" w:rsidR="00734D88" w:rsidRPr="00734D88" w:rsidRDefault="00734D88" w:rsidP="00734D88">
            <w:pPr>
              <w:jc w:val="right"/>
              <w:rPr>
                <w:rFonts w:asciiTheme="majorHAnsi" w:hAnsiTheme="majorHAnsi" w:cstheme="majorHAnsi"/>
                <w:b/>
                <w:sz w:val="22"/>
                <w:szCs w:val="22"/>
              </w:rPr>
            </w:pPr>
            <w:r w:rsidRPr="00734D88">
              <w:rPr>
                <w:rFonts w:asciiTheme="majorHAnsi" w:hAnsiTheme="majorHAnsi" w:cstheme="majorHAnsi"/>
                <w:b/>
                <w:sz w:val="22"/>
                <w:szCs w:val="22"/>
              </w:rPr>
              <w:t>$5,792.59</w:t>
            </w:r>
          </w:p>
        </w:tc>
        <w:tc>
          <w:tcPr>
            <w:tcW w:w="1951" w:type="dxa"/>
            <w:vAlign w:val="center"/>
          </w:tcPr>
          <w:p w14:paraId="00374234" w14:textId="77777777" w:rsidR="00734D88" w:rsidRPr="00734D88" w:rsidRDefault="00734D88" w:rsidP="00734D88">
            <w:pPr>
              <w:jc w:val="right"/>
              <w:rPr>
                <w:rFonts w:asciiTheme="majorHAnsi" w:hAnsiTheme="majorHAnsi" w:cstheme="majorHAnsi"/>
                <w:b/>
                <w:sz w:val="22"/>
                <w:szCs w:val="22"/>
              </w:rPr>
            </w:pPr>
            <w:r w:rsidRPr="00734D88">
              <w:rPr>
                <w:rFonts w:asciiTheme="majorHAnsi" w:hAnsiTheme="majorHAnsi" w:cstheme="majorHAnsi"/>
                <w:b/>
                <w:sz w:val="22"/>
                <w:szCs w:val="22"/>
              </w:rPr>
              <w:t>$ 676.33</w:t>
            </w:r>
          </w:p>
        </w:tc>
      </w:tr>
      <w:tr w:rsidR="00734D88" w:rsidRPr="00734D88" w14:paraId="32C2DB1D" w14:textId="77777777" w:rsidTr="00734D88">
        <w:trPr>
          <w:trHeight w:val="432"/>
          <w:jc w:val="center"/>
        </w:trPr>
        <w:tc>
          <w:tcPr>
            <w:tcW w:w="4113" w:type="dxa"/>
            <w:shd w:val="clear" w:color="auto" w:fill="FFFF00"/>
            <w:vAlign w:val="center"/>
          </w:tcPr>
          <w:p w14:paraId="2FD3B18A"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Dues (8 remaining outstanding</w:t>
            </w:r>
          </w:p>
          <w:p w14:paraId="674ED80B"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$1,800 more)</w:t>
            </w:r>
          </w:p>
        </w:tc>
        <w:tc>
          <w:tcPr>
            <w:tcW w:w="1771" w:type="dxa"/>
            <w:shd w:val="clear" w:color="auto" w:fill="FFFF00"/>
            <w:vAlign w:val="center"/>
          </w:tcPr>
          <w:p w14:paraId="56C300D3" w14:textId="77777777" w:rsidR="00734D88" w:rsidRPr="00734D88" w:rsidRDefault="00734D88" w:rsidP="00734D88">
            <w:pPr>
              <w:jc w:val="right"/>
              <w:rPr>
                <w:rFonts w:asciiTheme="majorHAnsi" w:hAnsiTheme="majorHAnsi" w:cstheme="majorHAnsi"/>
                <w:sz w:val="22"/>
                <w:szCs w:val="22"/>
              </w:rPr>
            </w:pPr>
            <w:r w:rsidRPr="00734D88">
              <w:rPr>
                <w:rFonts w:asciiTheme="majorHAnsi" w:hAnsiTheme="majorHAnsi" w:cstheme="majorHAnsi"/>
                <w:sz w:val="22"/>
                <w:szCs w:val="22"/>
              </w:rPr>
              <w:t>+1,600</w:t>
            </w:r>
          </w:p>
        </w:tc>
        <w:tc>
          <w:tcPr>
            <w:tcW w:w="1771" w:type="dxa"/>
            <w:vAlign w:val="center"/>
          </w:tcPr>
          <w:p w14:paraId="12038EE6" w14:textId="77777777" w:rsidR="00734D88" w:rsidRPr="00734D88" w:rsidRDefault="00734D88" w:rsidP="00734D88">
            <w:pPr>
              <w:jc w:val="right"/>
              <w:rPr>
                <w:rFonts w:asciiTheme="majorHAnsi" w:hAnsiTheme="majorHAnsi" w:cstheme="majorHAnsi"/>
                <w:sz w:val="22"/>
                <w:szCs w:val="22"/>
              </w:rPr>
            </w:pPr>
          </w:p>
        </w:tc>
        <w:tc>
          <w:tcPr>
            <w:tcW w:w="1951" w:type="dxa"/>
            <w:vAlign w:val="center"/>
          </w:tcPr>
          <w:p w14:paraId="2D8DC4C7" w14:textId="77777777" w:rsidR="00734D88" w:rsidRPr="00734D88" w:rsidRDefault="00734D88" w:rsidP="00734D88">
            <w:pPr>
              <w:jc w:val="right"/>
              <w:rPr>
                <w:rFonts w:asciiTheme="majorHAnsi" w:hAnsiTheme="majorHAnsi" w:cstheme="majorHAnsi"/>
                <w:sz w:val="22"/>
                <w:szCs w:val="22"/>
              </w:rPr>
            </w:pPr>
          </w:p>
        </w:tc>
      </w:tr>
      <w:tr w:rsidR="00734D88" w:rsidRPr="00734D88" w14:paraId="50CAE1A0" w14:textId="77777777" w:rsidTr="00734D88">
        <w:trPr>
          <w:trHeight w:val="432"/>
          <w:jc w:val="center"/>
        </w:trPr>
        <w:tc>
          <w:tcPr>
            <w:tcW w:w="4113" w:type="dxa"/>
            <w:shd w:val="clear" w:color="auto" w:fill="FFFF00"/>
            <w:vAlign w:val="center"/>
          </w:tcPr>
          <w:p w14:paraId="785CB2AF" w14:textId="77777777" w:rsidR="00734D88" w:rsidRPr="00734D88" w:rsidRDefault="00734D88" w:rsidP="00734D88">
            <w:pPr>
              <w:rPr>
                <w:rFonts w:asciiTheme="majorHAnsi" w:hAnsiTheme="majorHAnsi" w:cstheme="majorHAnsi"/>
                <w:sz w:val="22"/>
                <w:szCs w:val="22"/>
              </w:rPr>
            </w:pPr>
            <w:r w:rsidRPr="00734D88">
              <w:rPr>
                <w:rFonts w:asciiTheme="majorHAnsi" w:hAnsiTheme="majorHAnsi" w:cstheme="majorHAnsi"/>
                <w:sz w:val="22"/>
                <w:szCs w:val="22"/>
              </w:rPr>
              <w:t xml:space="preserve">Potential balance </w:t>
            </w:r>
          </w:p>
        </w:tc>
        <w:tc>
          <w:tcPr>
            <w:tcW w:w="1771" w:type="dxa"/>
            <w:shd w:val="clear" w:color="auto" w:fill="FFFF00"/>
            <w:vAlign w:val="center"/>
          </w:tcPr>
          <w:p w14:paraId="173FEAE6" w14:textId="77777777" w:rsidR="00734D88" w:rsidRPr="00734D88" w:rsidRDefault="00734D88" w:rsidP="00734D88">
            <w:pPr>
              <w:jc w:val="right"/>
              <w:rPr>
                <w:rFonts w:asciiTheme="majorHAnsi" w:hAnsiTheme="majorHAnsi" w:cstheme="majorHAnsi"/>
                <w:sz w:val="22"/>
                <w:szCs w:val="22"/>
              </w:rPr>
            </w:pPr>
            <w:r w:rsidRPr="00734D88">
              <w:rPr>
                <w:rFonts w:asciiTheme="majorHAnsi" w:hAnsiTheme="majorHAnsi" w:cstheme="majorHAnsi"/>
                <w:sz w:val="22"/>
                <w:szCs w:val="22"/>
              </w:rPr>
              <w:t>$11,421</w:t>
            </w:r>
          </w:p>
          <w:p w14:paraId="0A232ED5" w14:textId="77777777" w:rsidR="00734D88" w:rsidRPr="00734D88" w:rsidRDefault="00734D88" w:rsidP="00734D88">
            <w:pPr>
              <w:jc w:val="right"/>
              <w:rPr>
                <w:rFonts w:asciiTheme="majorHAnsi" w:hAnsiTheme="majorHAnsi" w:cstheme="majorHAnsi"/>
                <w:sz w:val="22"/>
                <w:szCs w:val="22"/>
              </w:rPr>
            </w:pPr>
            <w:r w:rsidRPr="00734D88">
              <w:rPr>
                <w:rFonts w:asciiTheme="majorHAnsi" w:hAnsiTheme="majorHAnsi" w:cstheme="majorHAnsi"/>
                <w:sz w:val="22"/>
                <w:szCs w:val="22"/>
              </w:rPr>
              <w:t>Potential</w:t>
            </w:r>
          </w:p>
        </w:tc>
        <w:tc>
          <w:tcPr>
            <w:tcW w:w="1771" w:type="dxa"/>
            <w:vAlign w:val="center"/>
          </w:tcPr>
          <w:p w14:paraId="02C85A7A" w14:textId="77777777" w:rsidR="00734D88" w:rsidRPr="00734D88" w:rsidRDefault="00734D88" w:rsidP="00734D88">
            <w:pPr>
              <w:jc w:val="right"/>
              <w:rPr>
                <w:rFonts w:asciiTheme="majorHAnsi" w:hAnsiTheme="majorHAnsi" w:cstheme="majorHAnsi"/>
                <w:sz w:val="22"/>
                <w:szCs w:val="22"/>
              </w:rPr>
            </w:pPr>
          </w:p>
        </w:tc>
        <w:tc>
          <w:tcPr>
            <w:tcW w:w="1951" w:type="dxa"/>
            <w:vAlign w:val="center"/>
          </w:tcPr>
          <w:p w14:paraId="5B43BD88" w14:textId="77777777" w:rsidR="00734D88" w:rsidRPr="00734D88" w:rsidRDefault="00734D88" w:rsidP="00734D88">
            <w:pPr>
              <w:jc w:val="right"/>
              <w:rPr>
                <w:rFonts w:asciiTheme="majorHAnsi" w:hAnsiTheme="majorHAnsi" w:cstheme="majorHAnsi"/>
                <w:sz w:val="22"/>
                <w:szCs w:val="22"/>
              </w:rPr>
            </w:pPr>
          </w:p>
        </w:tc>
      </w:tr>
    </w:tbl>
    <w:p w14:paraId="123E9217" w14:textId="77777777" w:rsidR="00734D88" w:rsidRDefault="00734D88" w:rsidP="00734D88"/>
    <w:p w14:paraId="33B1AC7C" w14:textId="77777777" w:rsidR="00C47565" w:rsidRDefault="00C47565">
      <w:pPr>
        <w:rPr>
          <w:rFonts w:asciiTheme="majorHAnsi" w:hAnsiTheme="majorHAnsi" w:cstheme="majorHAnsi"/>
          <w:b/>
          <w:sz w:val="22"/>
          <w:szCs w:val="22"/>
        </w:rPr>
      </w:pPr>
    </w:p>
    <w:p w14:paraId="1B93A0E6" w14:textId="6DF2EC6B" w:rsidR="000D2F3D" w:rsidRDefault="000D2F3D">
      <w:pPr>
        <w:rPr>
          <w:rFonts w:asciiTheme="majorHAnsi" w:hAnsiTheme="majorHAnsi" w:cstheme="majorHAnsi"/>
          <w:b/>
          <w:sz w:val="22"/>
          <w:szCs w:val="22"/>
        </w:rPr>
      </w:pPr>
      <w:r>
        <w:rPr>
          <w:rFonts w:asciiTheme="majorHAnsi" w:hAnsiTheme="majorHAnsi" w:cstheme="majorHAnsi"/>
          <w:b/>
          <w:sz w:val="22"/>
          <w:szCs w:val="22"/>
        </w:rPr>
        <w:br w:type="page"/>
      </w:r>
    </w:p>
    <w:p w14:paraId="1B64AAC7" w14:textId="152902EB" w:rsidR="007A2037" w:rsidRDefault="000D2F3D">
      <w:pPr>
        <w:rPr>
          <w:rFonts w:asciiTheme="majorHAnsi" w:hAnsiTheme="majorHAnsi" w:cstheme="majorHAnsi"/>
          <w:b/>
          <w:sz w:val="22"/>
          <w:szCs w:val="22"/>
        </w:rPr>
      </w:pPr>
      <w:r>
        <w:rPr>
          <w:rFonts w:asciiTheme="majorHAnsi" w:hAnsiTheme="majorHAnsi" w:cstheme="majorHAnsi"/>
          <w:b/>
          <w:sz w:val="22"/>
          <w:szCs w:val="22"/>
        </w:rPr>
        <w:t>VACN LOGO OPTIONS</w:t>
      </w:r>
    </w:p>
    <w:p w14:paraId="6161A31F" w14:textId="79BBCD7A" w:rsidR="000D2F3D" w:rsidRDefault="000D2F3D">
      <w:pPr>
        <w:rPr>
          <w:rFonts w:asciiTheme="majorHAnsi" w:hAnsiTheme="majorHAnsi" w:cstheme="majorHAnsi"/>
          <w:b/>
          <w:sz w:val="22"/>
          <w:szCs w:val="22"/>
        </w:rPr>
      </w:pPr>
    </w:p>
    <w:p w14:paraId="34C6ACC5" w14:textId="77777777" w:rsidR="000D2F3D" w:rsidRDefault="000D2F3D">
      <w:pPr>
        <w:rPr>
          <w:rFonts w:asciiTheme="majorHAnsi" w:hAnsiTheme="majorHAnsi" w:cstheme="majorHAnsi"/>
          <w:b/>
          <w:sz w:val="22"/>
          <w:szCs w:val="22"/>
        </w:rPr>
      </w:pPr>
    </w:p>
    <w:p w14:paraId="2EE65DD8" w14:textId="035CCB97" w:rsidR="000D2F3D" w:rsidRDefault="000D2F3D">
      <w:pPr>
        <w:rPr>
          <w:rFonts w:asciiTheme="majorHAnsi" w:hAnsiTheme="majorHAnsi" w:cstheme="majorHAnsi"/>
          <w:b/>
          <w:sz w:val="22"/>
          <w:szCs w:val="22"/>
        </w:rPr>
      </w:pPr>
      <w:r>
        <w:rPr>
          <w:rFonts w:asciiTheme="majorHAnsi" w:hAnsiTheme="majorHAnsi" w:cstheme="majorHAnsi"/>
          <w:b/>
          <w:noProof/>
          <w:sz w:val="22"/>
          <w:szCs w:val="22"/>
        </w:rPr>
        <w:drawing>
          <wp:inline distT="0" distB="0" distL="0" distR="0" wp14:anchorId="19FB240B" wp14:editId="2E51E561">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N LOGO OPTIONS.jpg"/>
                    <pic:cNvPicPr/>
                  </pic:nvPicPr>
                  <pic:blipFill>
                    <a:blip r:embed="rId7"/>
                    <a:stretch>
                      <a:fillRect/>
                    </a:stretch>
                  </pic:blipFill>
                  <pic:spPr>
                    <a:xfrm>
                      <a:off x="0" y="0"/>
                      <a:ext cx="5943600" cy="7691755"/>
                    </a:xfrm>
                    <a:prstGeom prst="rect">
                      <a:avLst/>
                    </a:prstGeom>
                  </pic:spPr>
                </pic:pic>
              </a:graphicData>
            </a:graphic>
          </wp:inline>
        </w:drawing>
      </w:r>
      <w:r>
        <w:rPr>
          <w:rFonts w:asciiTheme="majorHAnsi" w:hAnsiTheme="majorHAnsi" w:cstheme="majorHAnsi"/>
          <w:b/>
          <w:sz w:val="22"/>
          <w:szCs w:val="22"/>
        </w:rPr>
        <w:br w:type="page"/>
      </w:r>
    </w:p>
    <w:p w14:paraId="659E0846" w14:textId="7B0EC274" w:rsidR="007B69DA" w:rsidRDefault="00D70A17" w:rsidP="00734D88">
      <w:pPr>
        <w:rPr>
          <w:rFonts w:asciiTheme="majorHAnsi" w:hAnsiTheme="majorHAnsi" w:cstheme="majorHAnsi"/>
          <w:b/>
          <w:sz w:val="22"/>
          <w:szCs w:val="22"/>
        </w:rPr>
      </w:pPr>
      <w:r>
        <w:rPr>
          <w:rFonts w:asciiTheme="majorHAnsi" w:hAnsiTheme="majorHAnsi" w:cstheme="majorHAnsi"/>
          <w:b/>
          <w:sz w:val="22"/>
          <w:szCs w:val="22"/>
        </w:rPr>
        <w:t>SCHOOL REPORTS</w:t>
      </w:r>
      <w:r w:rsidR="0036299F">
        <w:rPr>
          <w:rFonts w:asciiTheme="majorHAnsi" w:hAnsiTheme="majorHAnsi" w:cstheme="majorHAnsi"/>
          <w:b/>
          <w:sz w:val="22"/>
          <w:szCs w:val="22"/>
        </w:rPr>
        <w:t>/UPDATES</w:t>
      </w:r>
    </w:p>
    <w:p w14:paraId="3FC4CFF5" w14:textId="77777777" w:rsidR="0036299F" w:rsidRDefault="0036299F" w:rsidP="00734D88">
      <w:pPr>
        <w:rPr>
          <w:rFonts w:asciiTheme="majorHAnsi" w:hAnsiTheme="majorHAnsi" w:cstheme="majorHAnsi"/>
          <w:b/>
          <w:sz w:val="22"/>
          <w:szCs w:val="22"/>
        </w:rPr>
      </w:pPr>
    </w:p>
    <w:p w14:paraId="1CE57746" w14:textId="77777777" w:rsidR="0036299F" w:rsidRPr="00AF61CF" w:rsidRDefault="0036299F" w:rsidP="001076FA">
      <w:pPr>
        <w:pBdr>
          <w:top w:val="single" w:sz="4" w:space="0" w:color="auto"/>
          <w:left w:val="single" w:sz="4" w:space="4" w:color="auto"/>
          <w:bottom w:val="single" w:sz="4" w:space="1" w:color="auto"/>
          <w:right w:val="single" w:sz="4" w:space="4" w:color="auto"/>
        </w:pBdr>
        <w:jc w:val="center"/>
        <w:rPr>
          <w:rFonts w:ascii="Arial" w:hAnsi="Arial" w:cs="Arial"/>
          <w:b/>
          <w:bCs/>
        </w:rPr>
      </w:pPr>
      <w:r w:rsidRPr="00AF61CF">
        <w:rPr>
          <w:rFonts w:ascii="Arial" w:hAnsi="Arial" w:cs="Arial"/>
          <w:b/>
          <w:bCs/>
        </w:rPr>
        <w:t>Virginia Association of Colleges of Nursing (VACN) School Updates</w:t>
      </w:r>
    </w:p>
    <w:p w14:paraId="2A1D7A25" w14:textId="77777777" w:rsidR="0036299F" w:rsidRPr="00AF61CF" w:rsidRDefault="0036299F" w:rsidP="001076FA">
      <w:pPr>
        <w:pBdr>
          <w:top w:val="single" w:sz="4" w:space="0" w:color="auto"/>
          <w:left w:val="single" w:sz="4" w:space="4" w:color="auto"/>
          <w:bottom w:val="single" w:sz="4" w:space="1" w:color="auto"/>
          <w:right w:val="single" w:sz="4" w:space="4" w:color="auto"/>
        </w:pBdr>
        <w:jc w:val="center"/>
        <w:rPr>
          <w:rFonts w:ascii="Arial" w:hAnsi="Arial" w:cs="Arial"/>
          <w:b/>
          <w:bCs/>
        </w:rPr>
      </w:pPr>
      <w:r w:rsidRPr="00AF61CF">
        <w:rPr>
          <w:rFonts w:ascii="Arial" w:hAnsi="Arial" w:cs="Arial"/>
          <w:b/>
          <w:bCs/>
        </w:rPr>
        <w:t>Annual Fall Dinner Meeting</w:t>
      </w:r>
    </w:p>
    <w:p w14:paraId="47E39C62" w14:textId="77777777" w:rsidR="0036299F" w:rsidRPr="00AF61CF" w:rsidRDefault="0036299F" w:rsidP="001076FA">
      <w:pPr>
        <w:pBdr>
          <w:top w:val="single" w:sz="4" w:space="0"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Sunday, October 28, 2018</w:t>
      </w:r>
    </w:p>
    <w:p w14:paraId="01F32543" w14:textId="77777777" w:rsidR="0036299F" w:rsidRPr="001076FA" w:rsidRDefault="0036299F" w:rsidP="001076FA">
      <w:pPr>
        <w:rPr>
          <w:rFonts w:ascii="Arial" w:hAnsi="Arial" w:cs="Arial"/>
        </w:rPr>
      </w:pPr>
    </w:p>
    <w:p w14:paraId="67E91DA8" w14:textId="77777777" w:rsidR="0036299F" w:rsidRPr="001076FA" w:rsidRDefault="0036299F" w:rsidP="001076FA">
      <w:pPr>
        <w:rPr>
          <w:rFonts w:ascii="Arial" w:hAnsi="Arial" w:cs="Arial"/>
        </w:rPr>
      </w:pPr>
    </w:p>
    <w:p w14:paraId="75239736" w14:textId="77777777" w:rsidR="0036299F" w:rsidRPr="00F41E98" w:rsidRDefault="0036299F" w:rsidP="005630B7">
      <w:pPr>
        <w:jc w:val="center"/>
        <w:rPr>
          <w:rFonts w:ascii="Arial" w:hAnsi="Arial" w:cs="Arial"/>
          <w:b/>
        </w:rPr>
      </w:pPr>
      <w:r w:rsidRPr="00F41E98">
        <w:rPr>
          <w:rFonts w:ascii="Arial" w:hAnsi="Arial" w:cs="Arial"/>
          <w:b/>
        </w:rPr>
        <w:t>Averett University School of Nursing</w:t>
      </w:r>
    </w:p>
    <w:p w14:paraId="716CFA03" w14:textId="77777777" w:rsidR="0036299F" w:rsidRPr="00F41E98" w:rsidRDefault="0036299F" w:rsidP="005630B7">
      <w:pPr>
        <w:jc w:val="center"/>
        <w:rPr>
          <w:rFonts w:ascii="Arial" w:hAnsi="Arial" w:cs="Arial"/>
          <w:b/>
        </w:rPr>
      </w:pPr>
      <w:r w:rsidRPr="00F41E98">
        <w:rPr>
          <w:rFonts w:ascii="Arial" w:hAnsi="Arial" w:cs="Arial"/>
          <w:b/>
        </w:rPr>
        <w:t>Subm</w:t>
      </w:r>
      <w:r>
        <w:rPr>
          <w:rFonts w:ascii="Arial" w:hAnsi="Arial" w:cs="Arial"/>
          <w:b/>
        </w:rPr>
        <w:t>itted by Dr. Pamela Giles, Dean</w:t>
      </w:r>
    </w:p>
    <w:p w14:paraId="7CC0279E" w14:textId="77777777" w:rsidR="0036299F" w:rsidRPr="00ED4143" w:rsidRDefault="0036299F" w:rsidP="005630B7">
      <w:pPr>
        <w:jc w:val="center"/>
        <w:rPr>
          <w:rFonts w:ascii="Arial" w:hAnsi="Arial" w:cs="Arial"/>
        </w:rPr>
      </w:pPr>
    </w:p>
    <w:p w14:paraId="72BCD334" w14:textId="77777777" w:rsidR="0036299F" w:rsidRPr="00F41E98" w:rsidRDefault="0036299F" w:rsidP="0036299F">
      <w:pPr>
        <w:numPr>
          <w:ilvl w:val="0"/>
          <w:numId w:val="26"/>
        </w:numPr>
        <w:rPr>
          <w:rFonts w:ascii="Arial" w:eastAsia="Times New Roman" w:hAnsi="Arial" w:cs="Arial"/>
          <w:color w:val="000000"/>
        </w:rPr>
      </w:pPr>
      <w:r w:rsidRPr="00F41E98">
        <w:rPr>
          <w:rFonts w:ascii="Arial" w:eastAsia="Times New Roman" w:hAnsi="Arial" w:cs="Arial"/>
          <w:color w:val="000000"/>
        </w:rPr>
        <w:t>In February, 2018 the VBON granted full approval of our BSN degree program</w:t>
      </w:r>
    </w:p>
    <w:p w14:paraId="50FF6701" w14:textId="77777777" w:rsidR="0036299F" w:rsidRPr="00F41E98" w:rsidRDefault="0036299F" w:rsidP="0036299F">
      <w:pPr>
        <w:numPr>
          <w:ilvl w:val="0"/>
          <w:numId w:val="26"/>
        </w:numPr>
        <w:rPr>
          <w:rFonts w:ascii="Arial" w:eastAsia="Times New Roman" w:hAnsi="Arial" w:cs="Arial"/>
          <w:color w:val="000000"/>
        </w:rPr>
      </w:pPr>
      <w:r w:rsidRPr="00F41E98">
        <w:rPr>
          <w:rFonts w:ascii="Arial" w:eastAsia="Times New Roman" w:hAnsi="Arial" w:cs="Arial"/>
          <w:color w:val="000000"/>
        </w:rPr>
        <w:t>Our Spring, 2018 graduates achieved a 100% NCLEX pass rate</w:t>
      </w:r>
    </w:p>
    <w:p w14:paraId="711F679A" w14:textId="77777777" w:rsidR="0036299F" w:rsidRPr="00F41E98" w:rsidRDefault="0036299F" w:rsidP="0036299F">
      <w:pPr>
        <w:numPr>
          <w:ilvl w:val="0"/>
          <w:numId w:val="26"/>
        </w:numPr>
        <w:rPr>
          <w:rFonts w:ascii="Arial" w:eastAsia="Times New Roman" w:hAnsi="Arial" w:cs="Arial"/>
          <w:color w:val="000000"/>
        </w:rPr>
      </w:pPr>
      <w:r w:rsidRPr="00F41E98">
        <w:rPr>
          <w:rFonts w:ascii="Arial" w:eastAsia="Times New Roman" w:hAnsi="Arial" w:cs="Arial"/>
          <w:color w:val="000000"/>
        </w:rPr>
        <w:t>Our CCNE mid-term report is due December, 2018</w:t>
      </w:r>
    </w:p>
    <w:p w14:paraId="5CD681C5" w14:textId="77777777" w:rsidR="0036299F" w:rsidRPr="00F41E98" w:rsidRDefault="0036299F" w:rsidP="0036299F">
      <w:pPr>
        <w:numPr>
          <w:ilvl w:val="0"/>
          <w:numId w:val="26"/>
        </w:numPr>
        <w:rPr>
          <w:rFonts w:ascii="Arial" w:eastAsia="Times New Roman" w:hAnsi="Arial" w:cs="Arial"/>
          <w:color w:val="000000"/>
        </w:rPr>
      </w:pPr>
      <w:r w:rsidRPr="00F41E98">
        <w:rPr>
          <w:rFonts w:ascii="Arial" w:eastAsia="Times New Roman" w:hAnsi="Arial" w:cs="Arial"/>
          <w:color w:val="000000"/>
        </w:rPr>
        <w:t>We welcomed two new faculty to the School of Nursing this Fall – Dr. Ryan Mallo and Prof. Kimberly Lott</w:t>
      </w:r>
    </w:p>
    <w:p w14:paraId="2C3D421A" w14:textId="77777777" w:rsidR="0036299F" w:rsidRPr="00F41E98" w:rsidRDefault="0036299F" w:rsidP="0036299F">
      <w:pPr>
        <w:pStyle w:val="ListParagraph"/>
        <w:numPr>
          <w:ilvl w:val="0"/>
          <w:numId w:val="26"/>
        </w:numPr>
        <w:rPr>
          <w:rFonts w:ascii="Arial" w:hAnsi="Arial" w:cs="Arial"/>
        </w:rPr>
      </w:pPr>
      <w:r w:rsidRPr="00F41E98">
        <w:rPr>
          <w:rFonts w:ascii="Arial" w:hAnsi="Arial" w:cs="Arial"/>
        </w:rPr>
        <w:t>A newly-designed BSN curriculum received final faculty approval in August, and will launch in fall, 2019.  This brings the BSN program in line with the overall degree requirements at Averett and other schools, incorporates required and desired content, and results in a time and cost savings for students and their families.</w:t>
      </w:r>
    </w:p>
    <w:p w14:paraId="451DA9A0" w14:textId="77777777" w:rsidR="0036299F" w:rsidRDefault="0036299F" w:rsidP="0036299F">
      <w:pPr>
        <w:pStyle w:val="ListParagraph"/>
        <w:numPr>
          <w:ilvl w:val="0"/>
          <w:numId w:val="26"/>
        </w:numPr>
        <w:rPr>
          <w:rFonts w:ascii="Arial" w:hAnsi="Arial" w:cs="Arial"/>
        </w:rPr>
      </w:pPr>
      <w:r w:rsidRPr="00F41E98">
        <w:rPr>
          <w:rFonts w:ascii="Arial" w:hAnsi="Arial" w:cs="Arial"/>
        </w:rPr>
        <w:t>On October 3-4 nursing faculty participated in the 2018 Southern Virginia Career ChoICE Youth Expo at the Olde Dominion Agricultural Complex.  There were several thousand elementary and middle school students who participated, and we had a great response at our nursing booth.</w:t>
      </w:r>
    </w:p>
    <w:p w14:paraId="1E013239" w14:textId="77777777" w:rsidR="0036299F" w:rsidRDefault="0036299F" w:rsidP="00392953">
      <w:pPr>
        <w:pBdr>
          <w:bottom w:val="thinThickThinMediumGap" w:sz="18" w:space="1" w:color="auto"/>
        </w:pBdr>
        <w:rPr>
          <w:rFonts w:ascii="Arial" w:hAnsi="Arial" w:cs="Arial"/>
        </w:rPr>
      </w:pPr>
    </w:p>
    <w:p w14:paraId="2EF0790B" w14:textId="77777777" w:rsidR="0036299F" w:rsidRDefault="0036299F" w:rsidP="00392953">
      <w:pPr>
        <w:jc w:val="center"/>
        <w:rPr>
          <w:rFonts w:ascii="Arial" w:hAnsi="Arial" w:cs="Arial"/>
        </w:rPr>
      </w:pPr>
    </w:p>
    <w:p w14:paraId="5A6067A5" w14:textId="77777777" w:rsidR="0036299F" w:rsidRPr="009375E3" w:rsidRDefault="0036299F" w:rsidP="00392953">
      <w:pPr>
        <w:jc w:val="center"/>
        <w:rPr>
          <w:rFonts w:ascii="Arial" w:hAnsi="Arial" w:cs="Arial"/>
          <w:b/>
        </w:rPr>
      </w:pPr>
      <w:r w:rsidRPr="009375E3">
        <w:rPr>
          <w:rFonts w:ascii="Arial" w:hAnsi="Arial" w:cs="Arial"/>
          <w:b/>
        </w:rPr>
        <w:t>George Mason University School of Nursing</w:t>
      </w:r>
    </w:p>
    <w:p w14:paraId="3F751E2D" w14:textId="77777777" w:rsidR="0036299F" w:rsidRPr="009375E3" w:rsidRDefault="0036299F" w:rsidP="00392953">
      <w:pPr>
        <w:jc w:val="center"/>
        <w:rPr>
          <w:rFonts w:ascii="Arial" w:hAnsi="Arial" w:cs="Arial"/>
          <w:b/>
        </w:rPr>
      </w:pPr>
      <w:r w:rsidRPr="009375E3">
        <w:rPr>
          <w:rFonts w:ascii="Arial" w:hAnsi="Arial" w:cs="Arial"/>
          <w:b/>
        </w:rPr>
        <w:t>Submitted by Dr. Cheryl Oetjen, Assistant Dean &amp; Interim Director</w:t>
      </w:r>
    </w:p>
    <w:p w14:paraId="0B137A25" w14:textId="77777777" w:rsidR="0036299F" w:rsidRPr="00392953" w:rsidRDefault="0036299F" w:rsidP="00392953">
      <w:pPr>
        <w:jc w:val="center"/>
        <w:rPr>
          <w:rFonts w:ascii="Arial" w:hAnsi="Arial" w:cs="Arial"/>
        </w:rPr>
      </w:pPr>
    </w:p>
    <w:p w14:paraId="05419019" w14:textId="77777777" w:rsidR="0036299F" w:rsidRPr="00392953" w:rsidRDefault="0036299F" w:rsidP="00392953">
      <w:pPr>
        <w:jc w:val="both"/>
        <w:rPr>
          <w:rFonts w:ascii="Arial" w:hAnsi="Arial" w:cs="Arial"/>
        </w:rPr>
      </w:pPr>
      <w:r w:rsidRPr="00392953">
        <w:rPr>
          <w:rFonts w:ascii="Arial" w:hAnsi="Arial" w:cs="Arial"/>
        </w:rPr>
        <w:t xml:space="preserve">The SON at GMU has been busy with the many changes in leadership within the College of Health &amp; Human Services.  </w:t>
      </w:r>
    </w:p>
    <w:p w14:paraId="3F41BA77" w14:textId="77777777" w:rsidR="0036299F" w:rsidRPr="00392953" w:rsidRDefault="0036299F" w:rsidP="00392953">
      <w:pPr>
        <w:jc w:val="both"/>
        <w:rPr>
          <w:rFonts w:ascii="Arial" w:hAnsi="Arial" w:cs="Arial"/>
        </w:rPr>
      </w:pPr>
    </w:p>
    <w:p w14:paraId="579B4796" w14:textId="77777777" w:rsidR="0036299F" w:rsidRPr="00392953" w:rsidRDefault="0036299F" w:rsidP="00392953">
      <w:pPr>
        <w:ind w:left="720"/>
        <w:rPr>
          <w:rFonts w:ascii="Arial" w:hAnsi="Arial" w:cs="Arial"/>
        </w:rPr>
      </w:pPr>
      <w:r w:rsidRPr="00392953">
        <w:rPr>
          <w:rFonts w:ascii="Arial" w:hAnsi="Arial" w:cs="Arial"/>
        </w:rPr>
        <w:t>Dean, CHHS:  Dr. Germain Louis Buck</w:t>
      </w:r>
    </w:p>
    <w:p w14:paraId="7B1635F5" w14:textId="77777777" w:rsidR="0036299F" w:rsidRPr="00392953" w:rsidRDefault="0036299F" w:rsidP="00392953">
      <w:pPr>
        <w:ind w:left="720"/>
        <w:rPr>
          <w:rFonts w:ascii="Arial" w:hAnsi="Arial" w:cs="Arial"/>
        </w:rPr>
      </w:pPr>
      <w:r w:rsidRPr="00392953">
        <w:rPr>
          <w:rFonts w:ascii="Arial" w:hAnsi="Arial" w:cs="Arial"/>
        </w:rPr>
        <w:t>Interim Director, School of Nursing:  Dr. Cheryl Oetjen</w:t>
      </w:r>
    </w:p>
    <w:p w14:paraId="1E20EA7F" w14:textId="77777777" w:rsidR="0036299F" w:rsidRPr="00392953" w:rsidRDefault="0036299F" w:rsidP="00392953">
      <w:pPr>
        <w:ind w:left="720"/>
        <w:rPr>
          <w:rFonts w:ascii="Arial" w:hAnsi="Arial" w:cs="Arial"/>
        </w:rPr>
      </w:pPr>
      <w:r w:rsidRPr="00392953">
        <w:rPr>
          <w:rFonts w:ascii="Arial" w:hAnsi="Arial" w:cs="Arial"/>
        </w:rPr>
        <w:t>Dr. Carol Urban has moved into the position of Associate Dean of Practice &amp; Strategic Initiatives</w:t>
      </w:r>
    </w:p>
    <w:p w14:paraId="6FD0D297" w14:textId="77777777" w:rsidR="0036299F" w:rsidRPr="00392953" w:rsidRDefault="0036299F" w:rsidP="00392953">
      <w:pPr>
        <w:ind w:left="720"/>
        <w:rPr>
          <w:rFonts w:ascii="Arial" w:hAnsi="Arial" w:cs="Arial"/>
        </w:rPr>
      </w:pPr>
    </w:p>
    <w:p w14:paraId="392BDD7F" w14:textId="77777777" w:rsidR="0036299F" w:rsidRPr="00392953" w:rsidRDefault="0036299F" w:rsidP="00392953">
      <w:pPr>
        <w:ind w:left="720"/>
        <w:rPr>
          <w:rFonts w:ascii="Arial" w:hAnsi="Arial" w:cs="Arial"/>
        </w:rPr>
      </w:pPr>
      <w:r w:rsidRPr="00392953">
        <w:rPr>
          <w:rFonts w:ascii="Arial" w:hAnsi="Arial" w:cs="Arial"/>
        </w:rPr>
        <w:t>PhD Program:  Dr. Kevin Mallinson</w:t>
      </w:r>
    </w:p>
    <w:p w14:paraId="62DD27AD" w14:textId="77777777" w:rsidR="0036299F" w:rsidRPr="00392953" w:rsidRDefault="0036299F" w:rsidP="00392953">
      <w:pPr>
        <w:ind w:left="720"/>
        <w:rPr>
          <w:rFonts w:ascii="Arial" w:hAnsi="Arial" w:cs="Arial"/>
        </w:rPr>
      </w:pPr>
      <w:r w:rsidRPr="00392953">
        <w:rPr>
          <w:rFonts w:ascii="Arial" w:hAnsi="Arial" w:cs="Arial"/>
        </w:rPr>
        <w:t>UG Program:  Dr. Charlene Douglas</w:t>
      </w:r>
    </w:p>
    <w:p w14:paraId="5948102E" w14:textId="77777777" w:rsidR="0036299F" w:rsidRPr="00392953" w:rsidRDefault="0036299F" w:rsidP="00392953">
      <w:pPr>
        <w:ind w:left="720"/>
        <w:rPr>
          <w:rFonts w:ascii="Arial" w:hAnsi="Arial" w:cs="Arial"/>
        </w:rPr>
      </w:pPr>
      <w:r w:rsidRPr="00392953">
        <w:rPr>
          <w:rFonts w:ascii="Arial" w:hAnsi="Arial" w:cs="Arial"/>
        </w:rPr>
        <w:t>MSN/DNP Programs: Dr. Cheryl Oetjen</w:t>
      </w:r>
    </w:p>
    <w:p w14:paraId="3CA1A9F9" w14:textId="77777777" w:rsidR="0036299F" w:rsidRPr="00392953" w:rsidRDefault="0036299F" w:rsidP="00392953">
      <w:pPr>
        <w:rPr>
          <w:rFonts w:ascii="Arial" w:hAnsi="Arial" w:cs="Arial"/>
        </w:rPr>
      </w:pPr>
    </w:p>
    <w:p w14:paraId="21029990" w14:textId="77777777" w:rsidR="0036299F" w:rsidRPr="00392953" w:rsidRDefault="0036299F" w:rsidP="00392953">
      <w:pPr>
        <w:rPr>
          <w:rFonts w:ascii="Arial" w:hAnsi="Arial" w:cs="Arial"/>
        </w:rPr>
      </w:pPr>
      <w:r w:rsidRPr="00392953">
        <w:rPr>
          <w:rFonts w:ascii="Arial" w:hAnsi="Arial" w:cs="Arial"/>
        </w:rPr>
        <w:t xml:space="preserve">Overall, the plan for the CHHS and SON is a move towards public health. The newly updated strategic plan reflects this focus.  </w:t>
      </w:r>
    </w:p>
    <w:p w14:paraId="7BC9F68F" w14:textId="77777777" w:rsidR="0036299F" w:rsidRDefault="0036299F" w:rsidP="00392953">
      <w:pPr>
        <w:rPr>
          <w:rFonts w:ascii="Arial" w:hAnsi="Arial" w:cs="Arial"/>
        </w:rPr>
      </w:pPr>
    </w:p>
    <w:p w14:paraId="0E04D692" w14:textId="77777777" w:rsidR="0036299F" w:rsidRDefault="0036299F" w:rsidP="00392953">
      <w:pPr>
        <w:rPr>
          <w:rFonts w:ascii="Arial" w:hAnsi="Arial" w:cs="Arial"/>
        </w:rPr>
      </w:pPr>
    </w:p>
    <w:p w14:paraId="6AA85403" w14:textId="77777777" w:rsidR="0036299F" w:rsidRDefault="0036299F" w:rsidP="00392953">
      <w:pPr>
        <w:rPr>
          <w:rFonts w:ascii="Arial" w:hAnsi="Arial" w:cs="Arial"/>
        </w:rPr>
      </w:pPr>
    </w:p>
    <w:p w14:paraId="56ABE10A" w14:textId="77777777" w:rsidR="0036299F" w:rsidRPr="00392953" w:rsidRDefault="0036299F" w:rsidP="00392953">
      <w:pPr>
        <w:rPr>
          <w:rFonts w:ascii="Arial" w:hAnsi="Arial" w:cs="Arial"/>
        </w:rPr>
      </w:pPr>
      <w:r w:rsidRPr="00392953">
        <w:rPr>
          <w:rFonts w:ascii="Arial" w:hAnsi="Arial" w:cs="Arial"/>
        </w:rPr>
        <w:t>The School of Nursing leads the college in grant funding.  Current grants include:</w:t>
      </w:r>
    </w:p>
    <w:p w14:paraId="1AE51055" w14:textId="77777777" w:rsidR="0036299F" w:rsidRPr="00392953" w:rsidRDefault="0036299F" w:rsidP="00392953">
      <w:pPr>
        <w:rPr>
          <w:rFonts w:ascii="Arial" w:hAnsi="Arial" w:cs="Arial"/>
        </w:rPr>
      </w:pPr>
      <w:r w:rsidRPr="00392953">
        <w:rPr>
          <w:rFonts w:ascii="Arial" w:hAnsi="Arial" w:cs="Arial"/>
          <w:b/>
        </w:rPr>
        <w:t>ANEW</w:t>
      </w:r>
      <w:r w:rsidRPr="00392953">
        <w:rPr>
          <w:rFonts w:ascii="Arial" w:hAnsi="Arial" w:cs="Arial"/>
        </w:rPr>
        <w:t>:  Allows for stipends for our primary care nurse practitioners and curriculum changes to include a focus on population health.  The development of a preceptor portal and implementation of telehealth into the curriculum are in development.  The ANEW grant will partner with the MAT grant to prepare our pr</w:t>
      </w:r>
      <w:r>
        <w:rPr>
          <w:rFonts w:ascii="Arial" w:hAnsi="Arial" w:cs="Arial"/>
        </w:rPr>
        <w:t>actitioners for the MAT waiver.</w:t>
      </w:r>
    </w:p>
    <w:p w14:paraId="60B03C3B" w14:textId="77777777" w:rsidR="0036299F" w:rsidRPr="00392953" w:rsidRDefault="0036299F" w:rsidP="00392953">
      <w:pPr>
        <w:rPr>
          <w:rFonts w:ascii="Arial" w:hAnsi="Arial" w:cs="Arial"/>
        </w:rPr>
      </w:pPr>
    </w:p>
    <w:p w14:paraId="64039BD7" w14:textId="77777777" w:rsidR="0036299F" w:rsidRPr="00392953" w:rsidRDefault="0036299F" w:rsidP="00392953">
      <w:pPr>
        <w:rPr>
          <w:rFonts w:ascii="Arial" w:hAnsi="Arial" w:cs="Arial"/>
        </w:rPr>
      </w:pPr>
      <w:r w:rsidRPr="00392953">
        <w:rPr>
          <w:rFonts w:ascii="Arial" w:hAnsi="Arial" w:cs="Arial"/>
          <w:b/>
        </w:rPr>
        <w:t>NEPQR</w:t>
      </w:r>
      <w:r w:rsidRPr="00392953">
        <w:rPr>
          <w:rFonts w:ascii="Arial" w:hAnsi="Arial" w:cs="Arial"/>
        </w:rPr>
        <w:t xml:space="preserve">:  Allows for stipends for our pre-licensure students.  The focus in on public health nursing.  The student spend time in the MAP clinics learning the skills </w:t>
      </w:r>
      <w:r>
        <w:rPr>
          <w:rFonts w:ascii="Arial" w:hAnsi="Arial" w:cs="Arial"/>
        </w:rPr>
        <w:t>needed to be care coordinators.</w:t>
      </w:r>
    </w:p>
    <w:p w14:paraId="797E8355" w14:textId="77777777" w:rsidR="0036299F" w:rsidRPr="00392953" w:rsidRDefault="0036299F" w:rsidP="00392953">
      <w:pPr>
        <w:rPr>
          <w:rFonts w:ascii="Arial" w:hAnsi="Arial" w:cs="Arial"/>
        </w:rPr>
      </w:pPr>
    </w:p>
    <w:p w14:paraId="05815A3B" w14:textId="77777777" w:rsidR="0036299F" w:rsidRPr="00392953" w:rsidRDefault="0036299F" w:rsidP="00392953">
      <w:pPr>
        <w:rPr>
          <w:rFonts w:ascii="Arial" w:hAnsi="Arial" w:cs="Arial"/>
        </w:rPr>
      </w:pPr>
      <w:r w:rsidRPr="00392953">
        <w:rPr>
          <w:rFonts w:ascii="Arial" w:hAnsi="Arial" w:cs="Arial"/>
          <w:b/>
        </w:rPr>
        <w:t>SBIRT:</w:t>
      </w:r>
      <w:r w:rsidRPr="00392953">
        <w:rPr>
          <w:rFonts w:ascii="Arial" w:hAnsi="Arial" w:cs="Arial"/>
        </w:rPr>
        <w:t xml:space="preserve">  The State SBIRT grant continues as this screening i</w:t>
      </w:r>
      <w:r>
        <w:rPr>
          <w:rFonts w:ascii="Arial" w:hAnsi="Arial" w:cs="Arial"/>
        </w:rPr>
        <w:t>s implemented across Virginia.</w:t>
      </w:r>
    </w:p>
    <w:p w14:paraId="4E6F30C5" w14:textId="77777777" w:rsidR="0036299F" w:rsidRPr="00392953" w:rsidRDefault="0036299F" w:rsidP="00392953">
      <w:pPr>
        <w:rPr>
          <w:rFonts w:ascii="Arial" w:hAnsi="Arial" w:cs="Arial"/>
        </w:rPr>
      </w:pPr>
    </w:p>
    <w:p w14:paraId="1AAEDD45" w14:textId="77777777" w:rsidR="0036299F" w:rsidRPr="00392953" w:rsidRDefault="0036299F" w:rsidP="00392953">
      <w:pPr>
        <w:rPr>
          <w:rFonts w:ascii="Arial" w:hAnsi="Arial" w:cs="Arial"/>
        </w:rPr>
      </w:pPr>
      <w:r w:rsidRPr="00392953">
        <w:rPr>
          <w:rFonts w:ascii="Arial" w:hAnsi="Arial" w:cs="Arial"/>
          <w:b/>
        </w:rPr>
        <w:t>MAT:</w:t>
      </w:r>
      <w:r w:rsidRPr="00392953">
        <w:rPr>
          <w:rFonts w:ascii="Arial" w:hAnsi="Arial" w:cs="Arial"/>
        </w:rPr>
        <w:t xml:space="preserve">  This new SAMHSA grant will provide training for our primary care nurse practitioner students to attain the knowledge, skills, and attitudes necessary to prescribe MAT.  The waiver will be attained after licensure.  The grant is partnering with our ANEW faculty and students</w:t>
      </w:r>
      <w:r>
        <w:rPr>
          <w:rFonts w:ascii="Arial" w:hAnsi="Arial" w:cs="Arial"/>
        </w:rPr>
        <w:t>.</w:t>
      </w:r>
    </w:p>
    <w:p w14:paraId="416B6287" w14:textId="77777777" w:rsidR="0036299F" w:rsidRPr="00392953" w:rsidRDefault="0036299F" w:rsidP="00392953">
      <w:pPr>
        <w:rPr>
          <w:rFonts w:ascii="Arial" w:hAnsi="Arial" w:cs="Arial"/>
        </w:rPr>
      </w:pPr>
    </w:p>
    <w:p w14:paraId="4FAFB34D" w14:textId="77777777" w:rsidR="0036299F" w:rsidRPr="00392953" w:rsidRDefault="0036299F" w:rsidP="00392953">
      <w:pPr>
        <w:rPr>
          <w:rFonts w:ascii="Arial" w:hAnsi="Arial" w:cs="Arial"/>
        </w:rPr>
      </w:pPr>
      <w:r w:rsidRPr="00392953">
        <w:rPr>
          <w:rFonts w:ascii="Arial" w:hAnsi="Arial" w:cs="Arial"/>
          <w:b/>
        </w:rPr>
        <w:t>Integrative Care:</w:t>
      </w:r>
      <w:r w:rsidRPr="00392953">
        <w:rPr>
          <w:rFonts w:ascii="Arial" w:hAnsi="Arial" w:cs="Arial"/>
        </w:rPr>
        <w:t xml:space="preserve">  Through this grant, an integrative care model has been implemented at Loudoun Free Clinic.  This provides a clinical site for some of our DNP students t</w:t>
      </w:r>
      <w:r>
        <w:rPr>
          <w:rFonts w:ascii="Arial" w:hAnsi="Arial" w:cs="Arial"/>
        </w:rPr>
        <w:t>o implement their DNP project.</w:t>
      </w:r>
    </w:p>
    <w:p w14:paraId="227E7E25" w14:textId="77777777" w:rsidR="0036299F" w:rsidRPr="00392953" w:rsidRDefault="0036299F" w:rsidP="00392953">
      <w:pPr>
        <w:rPr>
          <w:rFonts w:ascii="Arial" w:hAnsi="Arial" w:cs="Arial"/>
        </w:rPr>
      </w:pPr>
    </w:p>
    <w:p w14:paraId="69BA1DDE" w14:textId="77777777" w:rsidR="0036299F" w:rsidRPr="00392953" w:rsidRDefault="0036299F" w:rsidP="00392953">
      <w:pPr>
        <w:rPr>
          <w:rFonts w:ascii="Arial" w:hAnsi="Arial" w:cs="Arial"/>
        </w:rPr>
      </w:pPr>
      <w:r w:rsidRPr="00392953">
        <w:rPr>
          <w:rFonts w:ascii="Arial" w:hAnsi="Arial" w:cs="Arial"/>
        </w:rPr>
        <w:t>The SON continues to offer experiential learning through our practicum courses.  The many opportunities include:</w:t>
      </w:r>
    </w:p>
    <w:p w14:paraId="2418B1FB" w14:textId="77777777" w:rsidR="0036299F" w:rsidRPr="00392953" w:rsidRDefault="0036299F" w:rsidP="00392953">
      <w:pPr>
        <w:rPr>
          <w:rFonts w:ascii="Arial" w:hAnsi="Arial" w:cs="Arial"/>
          <w:b/>
        </w:rPr>
      </w:pPr>
    </w:p>
    <w:p w14:paraId="6270A5F9" w14:textId="77777777" w:rsidR="0036299F" w:rsidRPr="00392953" w:rsidRDefault="0036299F" w:rsidP="00392953">
      <w:pPr>
        <w:ind w:left="720"/>
        <w:rPr>
          <w:rFonts w:ascii="Arial" w:hAnsi="Arial" w:cs="Arial"/>
        </w:rPr>
      </w:pPr>
      <w:r w:rsidRPr="00392953">
        <w:rPr>
          <w:rFonts w:ascii="Arial" w:hAnsi="Arial" w:cs="Arial"/>
          <w:b/>
        </w:rPr>
        <w:t>The Mason &amp; Partners (MAP) Clinics:</w:t>
      </w:r>
      <w:r w:rsidRPr="00392953">
        <w:rPr>
          <w:rFonts w:ascii="Arial" w:hAnsi="Arial" w:cs="Arial"/>
        </w:rPr>
        <w:t xml:space="preserve">  There are now 8 operational sites for these nurse-led clinics.  The sites range from primary care to population-specific sites.  Our students rotate through these sites which has been an interprofessional endeavor that includes social work, health information and technology, nutrition, and administration students.  Our community partners are also providing services at the clinics.  </w:t>
      </w:r>
    </w:p>
    <w:p w14:paraId="169C3FB7" w14:textId="77777777" w:rsidR="0036299F" w:rsidRPr="00392953" w:rsidRDefault="0036299F" w:rsidP="00392953">
      <w:pPr>
        <w:ind w:left="720"/>
        <w:rPr>
          <w:rFonts w:ascii="Arial" w:hAnsi="Arial" w:cs="Arial"/>
        </w:rPr>
      </w:pPr>
    </w:p>
    <w:p w14:paraId="0345056F" w14:textId="77777777" w:rsidR="0036299F" w:rsidRPr="00392953" w:rsidRDefault="0036299F" w:rsidP="00392953">
      <w:pPr>
        <w:ind w:left="720"/>
        <w:rPr>
          <w:rFonts w:ascii="Arial" w:hAnsi="Arial" w:cs="Arial"/>
        </w:rPr>
      </w:pPr>
      <w:r w:rsidRPr="00392953">
        <w:rPr>
          <w:rFonts w:ascii="Arial" w:hAnsi="Arial" w:cs="Arial"/>
          <w:b/>
        </w:rPr>
        <w:t xml:space="preserve">Inova Evidence-Based Projects:  </w:t>
      </w:r>
      <w:r w:rsidRPr="00392953">
        <w:rPr>
          <w:rFonts w:ascii="Arial" w:hAnsi="Arial" w:cs="Arial"/>
        </w:rPr>
        <w:t xml:space="preserve">The DNP students have immersion experiences within the hospital system to assist the units with the planning and implementation of evidence-based projects.  This has improved their ability to develop their own DNP Projects.  </w:t>
      </w:r>
    </w:p>
    <w:p w14:paraId="09EE1E69" w14:textId="77777777" w:rsidR="0036299F" w:rsidRPr="00392953" w:rsidRDefault="0036299F" w:rsidP="00392953">
      <w:pPr>
        <w:ind w:left="720"/>
        <w:rPr>
          <w:rFonts w:ascii="Arial" w:hAnsi="Arial" w:cs="Arial"/>
        </w:rPr>
      </w:pPr>
    </w:p>
    <w:p w14:paraId="0F1166A2" w14:textId="77777777" w:rsidR="0036299F" w:rsidRPr="00392953" w:rsidRDefault="0036299F" w:rsidP="00392953">
      <w:pPr>
        <w:ind w:left="720"/>
        <w:rPr>
          <w:rFonts w:ascii="Arial" w:hAnsi="Arial" w:cs="Arial"/>
        </w:rPr>
      </w:pPr>
      <w:r w:rsidRPr="00392953">
        <w:rPr>
          <w:rFonts w:ascii="Arial" w:hAnsi="Arial" w:cs="Arial"/>
          <w:b/>
        </w:rPr>
        <w:t xml:space="preserve">Outreach:  </w:t>
      </w:r>
      <w:r w:rsidRPr="00392953">
        <w:rPr>
          <w:rFonts w:ascii="Arial" w:hAnsi="Arial" w:cs="Arial"/>
        </w:rPr>
        <w:t xml:space="preserve">GMU continues to offer a Return-to-Practice program for nurses re-entering the nursing profession.  The program runs over a 4- to 6-week period with both didactic and clinical sessions.  </w:t>
      </w:r>
    </w:p>
    <w:p w14:paraId="299B2012" w14:textId="77777777" w:rsidR="0036299F" w:rsidRPr="00392953" w:rsidRDefault="0036299F" w:rsidP="00392953">
      <w:pPr>
        <w:ind w:left="720"/>
        <w:rPr>
          <w:rFonts w:ascii="Arial" w:hAnsi="Arial" w:cs="Arial"/>
        </w:rPr>
      </w:pPr>
    </w:p>
    <w:p w14:paraId="3F2A2B38" w14:textId="77777777" w:rsidR="0036299F" w:rsidRPr="00392953" w:rsidRDefault="0036299F" w:rsidP="00392953">
      <w:pPr>
        <w:ind w:left="720"/>
        <w:rPr>
          <w:rFonts w:ascii="Arial" w:hAnsi="Arial" w:cs="Arial"/>
        </w:rPr>
      </w:pPr>
      <w:r w:rsidRPr="00392953">
        <w:rPr>
          <w:rFonts w:ascii="Arial" w:hAnsi="Arial" w:cs="Arial"/>
        </w:rPr>
        <w:t>This report provides a highlight of some of the happenings in the SON.  The school also is in the process of developing their self-study as well as updating the curriculum to the undergraduate program.</w:t>
      </w:r>
    </w:p>
    <w:p w14:paraId="4FC8C8EA" w14:textId="77777777" w:rsidR="0036299F" w:rsidRDefault="0036299F">
      <w:pPr>
        <w:rPr>
          <w:rFonts w:ascii="Arial" w:hAnsi="Arial" w:cs="Arial"/>
        </w:rPr>
      </w:pPr>
      <w:r>
        <w:rPr>
          <w:rFonts w:ascii="Arial" w:hAnsi="Arial" w:cs="Arial"/>
        </w:rPr>
        <w:br w:type="page"/>
      </w:r>
    </w:p>
    <w:p w14:paraId="64D098C4" w14:textId="77777777" w:rsidR="0036299F" w:rsidRPr="00392953" w:rsidRDefault="0036299F" w:rsidP="00392953">
      <w:pPr>
        <w:pBdr>
          <w:bottom w:val="thinThickThinMediumGap" w:sz="18" w:space="1" w:color="auto"/>
        </w:pBdr>
        <w:rPr>
          <w:rFonts w:ascii="Arial" w:hAnsi="Arial" w:cs="Arial"/>
        </w:rPr>
      </w:pPr>
    </w:p>
    <w:p w14:paraId="3181764A" w14:textId="77777777" w:rsidR="0036299F" w:rsidRDefault="0036299F" w:rsidP="00391336">
      <w:pPr>
        <w:pStyle w:val="NoSpacing"/>
        <w:jc w:val="center"/>
        <w:rPr>
          <w:rFonts w:ascii="Arial" w:hAnsi="Arial" w:cs="Arial"/>
          <w:b/>
          <w:sz w:val="24"/>
          <w:szCs w:val="24"/>
        </w:rPr>
      </w:pPr>
    </w:p>
    <w:p w14:paraId="4EA3BB9D" w14:textId="77777777" w:rsidR="0036299F" w:rsidRPr="00F61041" w:rsidRDefault="0036299F" w:rsidP="00391336">
      <w:pPr>
        <w:pStyle w:val="NoSpacing"/>
        <w:jc w:val="center"/>
        <w:rPr>
          <w:rFonts w:ascii="Arial" w:hAnsi="Arial" w:cs="Arial"/>
          <w:b/>
          <w:sz w:val="24"/>
          <w:szCs w:val="24"/>
        </w:rPr>
      </w:pPr>
      <w:r w:rsidRPr="00F61041">
        <w:rPr>
          <w:rFonts w:ascii="Arial" w:hAnsi="Arial" w:cs="Arial"/>
          <w:b/>
          <w:sz w:val="24"/>
          <w:szCs w:val="24"/>
        </w:rPr>
        <w:t>University of Virginia School of Nursing</w:t>
      </w:r>
    </w:p>
    <w:p w14:paraId="7A6161DB" w14:textId="77777777" w:rsidR="0036299F" w:rsidRPr="00F61041" w:rsidRDefault="0036299F" w:rsidP="00391336">
      <w:pPr>
        <w:pStyle w:val="NoSpacing"/>
        <w:jc w:val="center"/>
        <w:rPr>
          <w:rFonts w:ascii="Arial" w:hAnsi="Arial" w:cs="Arial"/>
          <w:b/>
          <w:sz w:val="24"/>
          <w:szCs w:val="24"/>
        </w:rPr>
      </w:pPr>
      <w:r w:rsidRPr="00F61041">
        <w:rPr>
          <w:rFonts w:ascii="Arial" w:hAnsi="Arial" w:cs="Arial"/>
          <w:b/>
          <w:sz w:val="24"/>
          <w:szCs w:val="24"/>
        </w:rPr>
        <w:t>Submitted by Dr. Dorrie Fontaine, Dean, and</w:t>
      </w:r>
    </w:p>
    <w:p w14:paraId="04F3F703" w14:textId="77777777" w:rsidR="0036299F" w:rsidRPr="00F61041" w:rsidRDefault="0036299F" w:rsidP="00391336">
      <w:pPr>
        <w:pStyle w:val="NoSpacing"/>
        <w:jc w:val="center"/>
        <w:rPr>
          <w:rFonts w:ascii="Arial" w:hAnsi="Arial" w:cs="Arial"/>
          <w:b/>
          <w:sz w:val="24"/>
          <w:szCs w:val="24"/>
        </w:rPr>
      </w:pPr>
      <w:r w:rsidRPr="00F61041">
        <w:rPr>
          <w:rFonts w:ascii="Arial" w:hAnsi="Arial" w:cs="Arial"/>
          <w:b/>
          <w:sz w:val="24"/>
          <w:szCs w:val="24"/>
        </w:rPr>
        <w:t>Dr. Christine Kennedy, Associate Dean for Academic Programs</w:t>
      </w:r>
    </w:p>
    <w:p w14:paraId="1E57E9A9" w14:textId="77777777" w:rsidR="0036299F" w:rsidRPr="00391336" w:rsidRDefault="0036299F" w:rsidP="00391336">
      <w:pPr>
        <w:pStyle w:val="Heading1"/>
        <w:rPr>
          <w:rFonts w:ascii="Arial" w:hAnsi="Arial" w:cs="Arial"/>
          <w:sz w:val="24"/>
          <w:szCs w:val="24"/>
        </w:rPr>
      </w:pPr>
      <w:r w:rsidRPr="00391336">
        <w:rPr>
          <w:rFonts w:ascii="Arial" w:hAnsi="Arial" w:cs="Arial"/>
          <w:sz w:val="24"/>
          <w:szCs w:val="24"/>
        </w:rPr>
        <w:t>Class of 2018</w:t>
      </w:r>
    </w:p>
    <w:tbl>
      <w:tblPr>
        <w:tblStyle w:val="PlainTable1"/>
        <w:tblW w:w="0" w:type="auto"/>
        <w:tblLook w:val="04A0" w:firstRow="1" w:lastRow="0" w:firstColumn="1" w:lastColumn="0" w:noHBand="0" w:noVBand="1"/>
      </w:tblPr>
      <w:tblGrid>
        <w:gridCol w:w="2695"/>
        <w:gridCol w:w="3510"/>
      </w:tblGrid>
      <w:tr w:rsidR="0036299F" w14:paraId="30D2C155" w14:textId="77777777" w:rsidTr="009D4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DABBB62" w14:textId="77777777" w:rsidR="0036299F" w:rsidRDefault="0036299F" w:rsidP="009D4A45">
            <w:pPr>
              <w:pStyle w:val="NoSpacing"/>
            </w:pPr>
          </w:p>
        </w:tc>
        <w:tc>
          <w:tcPr>
            <w:tcW w:w="3510" w:type="dxa"/>
          </w:tcPr>
          <w:p w14:paraId="304060EA" w14:textId="77777777" w:rsidR="0036299F" w:rsidRDefault="0036299F" w:rsidP="009D4A45">
            <w:pPr>
              <w:pStyle w:val="NoSpacing"/>
              <w:cnfStyle w:val="100000000000" w:firstRow="1" w:lastRow="0" w:firstColumn="0" w:lastColumn="0" w:oddVBand="0" w:evenVBand="0" w:oddHBand="0" w:evenHBand="0" w:firstRowFirstColumn="0" w:firstRowLastColumn="0" w:lastRowFirstColumn="0" w:lastRowLastColumn="0"/>
            </w:pPr>
            <w:r>
              <w:t>Degrees Conferred in Spring 2018</w:t>
            </w:r>
          </w:p>
        </w:tc>
      </w:tr>
      <w:tr w:rsidR="0036299F" w14:paraId="32C3F017" w14:textId="77777777" w:rsidTr="009D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04FA8EE" w14:textId="77777777" w:rsidR="0036299F" w:rsidRDefault="0036299F" w:rsidP="009D4A45">
            <w:pPr>
              <w:pStyle w:val="NoSpacing"/>
            </w:pPr>
            <w:r>
              <w:t>BSN</w:t>
            </w:r>
          </w:p>
        </w:tc>
        <w:tc>
          <w:tcPr>
            <w:tcW w:w="3510" w:type="dxa"/>
          </w:tcPr>
          <w:p w14:paraId="2B107E24" w14:textId="77777777" w:rsidR="0036299F" w:rsidRDefault="0036299F" w:rsidP="009D4A45">
            <w:pPr>
              <w:pStyle w:val="NoSpacing"/>
              <w:cnfStyle w:val="000000100000" w:firstRow="0" w:lastRow="0" w:firstColumn="0" w:lastColumn="0" w:oddVBand="0" w:evenVBand="0" w:oddHBand="1" w:evenHBand="0" w:firstRowFirstColumn="0" w:firstRowLastColumn="0" w:lastRowFirstColumn="0" w:lastRowLastColumn="0"/>
            </w:pPr>
            <w:r>
              <w:t>118</w:t>
            </w:r>
          </w:p>
        </w:tc>
      </w:tr>
      <w:tr w:rsidR="0036299F" w14:paraId="74AAD3D1" w14:textId="77777777" w:rsidTr="009D4A45">
        <w:tc>
          <w:tcPr>
            <w:cnfStyle w:val="001000000000" w:firstRow="0" w:lastRow="0" w:firstColumn="1" w:lastColumn="0" w:oddVBand="0" w:evenVBand="0" w:oddHBand="0" w:evenHBand="0" w:firstRowFirstColumn="0" w:firstRowLastColumn="0" w:lastRowFirstColumn="0" w:lastRowLastColumn="0"/>
            <w:tcW w:w="2695" w:type="dxa"/>
          </w:tcPr>
          <w:p w14:paraId="21DE60FF" w14:textId="77777777" w:rsidR="0036299F" w:rsidRDefault="0036299F" w:rsidP="009D4A45">
            <w:pPr>
              <w:pStyle w:val="NoSpacing"/>
            </w:pPr>
            <w:r>
              <w:t>MSN</w:t>
            </w:r>
          </w:p>
        </w:tc>
        <w:tc>
          <w:tcPr>
            <w:tcW w:w="3510" w:type="dxa"/>
          </w:tcPr>
          <w:p w14:paraId="6B3BEAC7" w14:textId="77777777" w:rsidR="0036299F" w:rsidRDefault="0036299F" w:rsidP="009D4A45">
            <w:pPr>
              <w:pStyle w:val="NoSpacing"/>
              <w:cnfStyle w:val="000000000000" w:firstRow="0" w:lastRow="0" w:firstColumn="0" w:lastColumn="0" w:oddVBand="0" w:evenVBand="0" w:oddHBand="0" w:evenHBand="0" w:firstRowFirstColumn="0" w:firstRowLastColumn="0" w:lastRowFirstColumn="0" w:lastRowLastColumn="0"/>
            </w:pPr>
            <w:r>
              <w:t>103</w:t>
            </w:r>
          </w:p>
        </w:tc>
      </w:tr>
      <w:tr w:rsidR="0036299F" w14:paraId="6B147BE8" w14:textId="77777777" w:rsidTr="009D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588CFF1F" w14:textId="77777777" w:rsidR="0036299F" w:rsidRDefault="0036299F" w:rsidP="009D4A45">
            <w:pPr>
              <w:pStyle w:val="NoSpacing"/>
            </w:pPr>
            <w:r>
              <w:t>Post-Master’s Certificates</w:t>
            </w:r>
          </w:p>
        </w:tc>
        <w:tc>
          <w:tcPr>
            <w:tcW w:w="3510" w:type="dxa"/>
          </w:tcPr>
          <w:p w14:paraId="34242E64" w14:textId="77777777" w:rsidR="0036299F" w:rsidRDefault="0036299F" w:rsidP="009D4A45">
            <w:pPr>
              <w:pStyle w:val="NoSpacing"/>
              <w:cnfStyle w:val="000000100000" w:firstRow="0" w:lastRow="0" w:firstColumn="0" w:lastColumn="0" w:oddVBand="0" w:evenVBand="0" w:oddHBand="1" w:evenHBand="0" w:firstRowFirstColumn="0" w:firstRowLastColumn="0" w:lastRowFirstColumn="0" w:lastRowLastColumn="0"/>
            </w:pPr>
            <w:r>
              <w:t>8</w:t>
            </w:r>
          </w:p>
        </w:tc>
      </w:tr>
      <w:tr w:rsidR="0036299F" w14:paraId="3AD97450" w14:textId="77777777" w:rsidTr="009D4A45">
        <w:tc>
          <w:tcPr>
            <w:cnfStyle w:val="001000000000" w:firstRow="0" w:lastRow="0" w:firstColumn="1" w:lastColumn="0" w:oddVBand="0" w:evenVBand="0" w:oddHBand="0" w:evenHBand="0" w:firstRowFirstColumn="0" w:firstRowLastColumn="0" w:lastRowFirstColumn="0" w:lastRowLastColumn="0"/>
            <w:tcW w:w="2695" w:type="dxa"/>
          </w:tcPr>
          <w:p w14:paraId="0BE25B5C" w14:textId="77777777" w:rsidR="0036299F" w:rsidRDefault="0036299F" w:rsidP="009D4A45">
            <w:pPr>
              <w:pStyle w:val="NoSpacing"/>
            </w:pPr>
            <w:r>
              <w:t>DNP</w:t>
            </w:r>
          </w:p>
        </w:tc>
        <w:tc>
          <w:tcPr>
            <w:tcW w:w="3510" w:type="dxa"/>
          </w:tcPr>
          <w:p w14:paraId="05D79771" w14:textId="77777777" w:rsidR="0036299F" w:rsidRDefault="0036299F" w:rsidP="009D4A45">
            <w:pPr>
              <w:pStyle w:val="NoSpacing"/>
              <w:cnfStyle w:val="000000000000" w:firstRow="0" w:lastRow="0" w:firstColumn="0" w:lastColumn="0" w:oddVBand="0" w:evenVBand="0" w:oddHBand="0" w:evenHBand="0" w:firstRowFirstColumn="0" w:firstRowLastColumn="0" w:lastRowFirstColumn="0" w:lastRowLastColumn="0"/>
            </w:pPr>
            <w:r>
              <w:t>21</w:t>
            </w:r>
          </w:p>
        </w:tc>
      </w:tr>
      <w:tr w:rsidR="0036299F" w14:paraId="1B189E4D" w14:textId="77777777" w:rsidTr="009D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434FE59F" w14:textId="77777777" w:rsidR="0036299F" w:rsidRDefault="0036299F" w:rsidP="009D4A45">
            <w:pPr>
              <w:pStyle w:val="NoSpacing"/>
            </w:pPr>
            <w:r>
              <w:t>PhD</w:t>
            </w:r>
          </w:p>
        </w:tc>
        <w:tc>
          <w:tcPr>
            <w:tcW w:w="3510" w:type="dxa"/>
          </w:tcPr>
          <w:p w14:paraId="6B28E651" w14:textId="77777777" w:rsidR="0036299F" w:rsidRDefault="0036299F" w:rsidP="009D4A45">
            <w:pPr>
              <w:pStyle w:val="NoSpacing"/>
              <w:cnfStyle w:val="000000100000" w:firstRow="0" w:lastRow="0" w:firstColumn="0" w:lastColumn="0" w:oddVBand="0" w:evenVBand="0" w:oddHBand="1" w:evenHBand="0" w:firstRowFirstColumn="0" w:firstRowLastColumn="0" w:lastRowFirstColumn="0" w:lastRowLastColumn="0"/>
            </w:pPr>
            <w:r>
              <w:t>6</w:t>
            </w:r>
          </w:p>
        </w:tc>
      </w:tr>
      <w:tr w:rsidR="0036299F" w14:paraId="377F1153" w14:textId="77777777" w:rsidTr="009D4A45">
        <w:tc>
          <w:tcPr>
            <w:cnfStyle w:val="001000000000" w:firstRow="0" w:lastRow="0" w:firstColumn="1" w:lastColumn="0" w:oddVBand="0" w:evenVBand="0" w:oddHBand="0" w:evenHBand="0" w:firstRowFirstColumn="0" w:firstRowLastColumn="0" w:lastRowFirstColumn="0" w:lastRowLastColumn="0"/>
            <w:tcW w:w="2695" w:type="dxa"/>
          </w:tcPr>
          <w:p w14:paraId="1A7DA09B" w14:textId="77777777" w:rsidR="0036299F" w:rsidRDefault="0036299F" w:rsidP="009D4A45">
            <w:pPr>
              <w:pStyle w:val="NoSpacing"/>
            </w:pPr>
            <w:r>
              <w:t>Total</w:t>
            </w:r>
          </w:p>
        </w:tc>
        <w:tc>
          <w:tcPr>
            <w:tcW w:w="3510" w:type="dxa"/>
          </w:tcPr>
          <w:p w14:paraId="6087095D" w14:textId="77777777" w:rsidR="0036299F" w:rsidRDefault="0036299F" w:rsidP="009D4A45">
            <w:pPr>
              <w:pStyle w:val="NoSpacing"/>
              <w:cnfStyle w:val="000000000000" w:firstRow="0" w:lastRow="0" w:firstColumn="0" w:lastColumn="0" w:oddVBand="0" w:evenVBand="0" w:oddHBand="0" w:evenHBand="0" w:firstRowFirstColumn="0" w:firstRowLastColumn="0" w:lastRowFirstColumn="0" w:lastRowLastColumn="0"/>
            </w:pPr>
            <w:r>
              <w:t>256</w:t>
            </w:r>
          </w:p>
        </w:tc>
      </w:tr>
    </w:tbl>
    <w:p w14:paraId="20C85D25" w14:textId="77777777" w:rsidR="0036299F" w:rsidRDefault="0036299F" w:rsidP="00391336">
      <w:pPr>
        <w:pStyle w:val="NoSpacing"/>
      </w:pPr>
    </w:p>
    <w:p w14:paraId="41AA0C90" w14:textId="77777777" w:rsidR="0036299F" w:rsidRPr="00391336" w:rsidRDefault="0036299F" w:rsidP="00391336">
      <w:pPr>
        <w:pStyle w:val="NoSpacing"/>
        <w:rPr>
          <w:rFonts w:ascii="Arial" w:hAnsi="Arial" w:cs="Arial"/>
          <w:color w:val="FF0000"/>
          <w:sz w:val="24"/>
          <w:szCs w:val="24"/>
        </w:rPr>
      </w:pPr>
      <w:r w:rsidRPr="00391336">
        <w:rPr>
          <w:rFonts w:ascii="Arial" w:hAnsi="Arial" w:cs="Arial"/>
          <w:sz w:val="24"/>
          <w:szCs w:val="24"/>
        </w:rPr>
        <w:t>As of October 17, 2018, 95% BSN graduates have secured employment (81 out of 85).</w:t>
      </w:r>
    </w:p>
    <w:p w14:paraId="33B0CC07" w14:textId="77777777" w:rsidR="0036299F" w:rsidRPr="00391336" w:rsidRDefault="0036299F" w:rsidP="00391336">
      <w:pPr>
        <w:pStyle w:val="Heading1"/>
        <w:rPr>
          <w:rFonts w:ascii="Arial" w:hAnsi="Arial" w:cs="Arial"/>
          <w:sz w:val="24"/>
          <w:szCs w:val="24"/>
        </w:rPr>
      </w:pPr>
      <w:r w:rsidRPr="00391336">
        <w:rPr>
          <w:rFonts w:ascii="Arial" w:hAnsi="Arial" w:cs="Arial"/>
          <w:sz w:val="24"/>
          <w:szCs w:val="24"/>
        </w:rPr>
        <w:t>Undergraduate Education</w:t>
      </w:r>
    </w:p>
    <w:p w14:paraId="208FE89C" w14:textId="77777777" w:rsidR="0036299F" w:rsidRPr="00391336" w:rsidRDefault="0036299F" w:rsidP="0036299F">
      <w:pPr>
        <w:pStyle w:val="NoSpacing"/>
        <w:numPr>
          <w:ilvl w:val="0"/>
          <w:numId w:val="27"/>
        </w:numPr>
        <w:rPr>
          <w:rFonts w:ascii="Arial" w:hAnsi="Arial" w:cs="Arial"/>
          <w:sz w:val="24"/>
          <w:szCs w:val="24"/>
        </w:rPr>
      </w:pPr>
      <w:r w:rsidRPr="00391336">
        <w:rPr>
          <w:rFonts w:ascii="Arial" w:hAnsi="Arial" w:cs="Arial"/>
          <w:b/>
          <w:sz w:val="24"/>
          <w:szCs w:val="24"/>
        </w:rPr>
        <w:t>Curriculum</w:t>
      </w:r>
      <w:r w:rsidRPr="00391336">
        <w:rPr>
          <w:rFonts w:ascii="Arial" w:hAnsi="Arial" w:cs="Arial"/>
          <w:sz w:val="24"/>
          <w:szCs w:val="24"/>
        </w:rPr>
        <w:t>: following a review of the new BSN curriculum, the BSN faculty proposed and passed curricular enhancements.</w:t>
      </w:r>
    </w:p>
    <w:p w14:paraId="4BDB67C3" w14:textId="77777777" w:rsidR="0036299F" w:rsidRPr="00391336" w:rsidRDefault="0036299F" w:rsidP="0036299F">
      <w:pPr>
        <w:pStyle w:val="NoSpacing"/>
        <w:numPr>
          <w:ilvl w:val="0"/>
          <w:numId w:val="27"/>
        </w:numPr>
        <w:rPr>
          <w:rFonts w:ascii="Arial" w:hAnsi="Arial" w:cs="Arial"/>
          <w:sz w:val="24"/>
          <w:szCs w:val="24"/>
        </w:rPr>
      </w:pPr>
      <w:r w:rsidRPr="00391336">
        <w:rPr>
          <w:rFonts w:ascii="Arial" w:hAnsi="Arial" w:cs="Arial"/>
          <w:b/>
          <w:sz w:val="24"/>
          <w:szCs w:val="24"/>
        </w:rPr>
        <w:t>RN-to-BSN</w:t>
      </w:r>
      <w:r w:rsidRPr="00391336">
        <w:rPr>
          <w:rFonts w:ascii="Arial" w:hAnsi="Arial" w:cs="Arial"/>
          <w:sz w:val="24"/>
          <w:szCs w:val="24"/>
        </w:rPr>
        <w:t xml:space="preserve">: the faculty decided to transition the course modality from face-to-face to hybrid beginning in fall of 2019. </w:t>
      </w:r>
    </w:p>
    <w:p w14:paraId="3B287B6E" w14:textId="77777777" w:rsidR="0036299F" w:rsidRPr="00391336" w:rsidRDefault="0036299F" w:rsidP="0036299F">
      <w:pPr>
        <w:pStyle w:val="NoSpacing"/>
        <w:numPr>
          <w:ilvl w:val="0"/>
          <w:numId w:val="27"/>
        </w:numPr>
        <w:rPr>
          <w:rFonts w:ascii="Arial" w:hAnsi="Arial" w:cs="Arial"/>
          <w:sz w:val="24"/>
          <w:szCs w:val="24"/>
        </w:rPr>
      </w:pPr>
      <w:r w:rsidRPr="00391336">
        <w:rPr>
          <w:rFonts w:ascii="Arial" w:hAnsi="Arial" w:cs="Arial"/>
          <w:b/>
          <w:sz w:val="24"/>
          <w:szCs w:val="24"/>
        </w:rPr>
        <w:t>Simulation</w:t>
      </w:r>
      <w:r w:rsidRPr="00391336">
        <w:rPr>
          <w:rFonts w:ascii="Arial" w:hAnsi="Arial" w:cs="Arial"/>
          <w:sz w:val="24"/>
          <w:szCs w:val="24"/>
        </w:rPr>
        <w:t xml:space="preserve">: the staff of the SON’s Mary Morton Parsons Clinical Simulation and Learning Center have worked to significantly enhance and increase the number of simulations, collaborating with faculty members to improve students’ preparation, competence, and confidence in the clinical setting. </w:t>
      </w:r>
    </w:p>
    <w:p w14:paraId="1B1411C4" w14:textId="77777777" w:rsidR="0036299F" w:rsidRPr="00391336" w:rsidRDefault="0036299F" w:rsidP="0036299F">
      <w:pPr>
        <w:pStyle w:val="NoSpacing"/>
        <w:numPr>
          <w:ilvl w:val="0"/>
          <w:numId w:val="27"/>
        </w:numPr>
        <w:rPr>
          <w:rFonts w:ascii="Arial" w:hAnsi="Arial" w:cs="Arial"/>
          <w:sz w:val="24"/>
          <w:szCs w:val="24"/>
        </w:rPr>
      </w:pPr>
      <w:r w:rsidRPr="00391336">
        <w:rPr>
          <w:rFonts w:ascii="Arial" w:hAnsi="Arial" w:cs="Arial"/>
          <w:b/>
          <w:sz w:val="24"/>
          <w:szCs w:val="24"/>
        </w:rPr>
        <w:t>Community clinic</w:t>
      </w:r>
      <w:r w:rsidRPr="00391336">
        <w:rPr>
          <w:rFonts w:ascii="Arial" w:hAnsi="Arial" w:cs="Arial"/>
          <w:sz w:val="24"/>
          <w:szCs w:val="24"/>
        </w:rPr>
        <w:t xml:space="preserve">: following the departure of the long-time community agency sponsor who maintained a clinic at two community housing sites in Charlottesville, SON leadership worked with community leaders and organizations to continue this clinic with a SON faculty nurse. </w:t>
      </w:r>
    </w:p>
    <w:p w14:paraId="6BFA47C5" w14:textId="77777777" w:rsidR="0036299F" w:rsidRPr="00391336" w:rsidRDefault="0036299F" w:rsidP="00391336">
      <w:pPr>
        <w:pStyle w:val="Heading1"/>
        <w:rPr>
          <w:rFonts w:ascii="Arial" w:hAnsi="Arial" w:cs="Arial"/>
          <w:sz w:val="24"/>
          <w:szCs w:val="24"/>
        </w:rPr>
      </w:pPr>
      <w:r w:rsidRPr="00391336">
        <w:rPr>
          <w:rFonts w:ascii="Arial" w:hAnsi="Arial" w:cs="Arial"/>
          <w:sz w:val="24"/>
          <w:szCs w:val="24"/>
        </w:rPr>
        <w:t>Graduate Education</w:t>
      </w:r>
    </w:p>
    <w:p w14:paraId="7BA039EA" w14:textId="77777777" w:rsidR="0036299F" w:rsidRPr="00391336" w:rsidRDefault="0036299F" w:rsidP="0036299F">
      <w:pPr>
        <w:pStyle w:val="NoSpacing"/>
        <w:numPr>
          <w:ilvl w:val="0"/>
          <w:numId w:val="28"/>
        </w:numPr>
        <w:rPr>
          <w:rFonts w:ascii="Arial" w:hAnsi="Arial" w:cs="Arial"/>
          <w:sz w:val="24"/>
          <w:szCs w:val="24"/>
        </w:rPr>
      </w:pPr>
      <w:r w:rsidRPr="00391336">
        <w:rPr>
          <w:rFonts w:ascii="Arial" w:hAnsi="Arial" w:cs="Arial"/>
          <w:sz w:val="24"/>
          <w:szCs w:val="24"/>
        </w:rPr>
        <w:t>Grant from the UVA Strategic Investment Fund: the School continues to implement activities under a $2.2 million grant (awarded 2017-18) under the leadership of Associate Dean Kennedy. The award is supporting specific initiatives in the neonatal and pediatric acute care NP programs to amplify research to create clinical scholars, offer scholarships to highly competitive students, develop faculty depth (across the advanced practice programs) in digital learning for the 21st century, and create innovative collaborative teams of nursing scientists, clinicians and teaching faculty.</w:t>
      </w:r>
    </w:p>
    <w:p w14:paraId="4CDAAED5" w14:textId="77777777" w:rsidR="0036299F" w:rsidRPr="00391336" w:rsidRDefault="0036299F" w:rsidP="0036299F">
      <w:pPr>
        <w:pStyle w:val="NoSpacing"/>
        <w:numPr>
          <w:ilvl w:val="0"/>
          <w:numId w:val="28"/>
        </w:numPr>
        <w:rPr>
          <w:rFonts w:ascii="Arial" w:hAnsi="Arial" w:cs="Arial"/>
          <w:sz w:val="24"/>
          <w:szCs w:val="24"/>
        </w:rPr>
      </w:pPr>
      <w:r w:rsidRPr="00391336">
        <w:rPr>
          <w:rFonts w:ascii="Arial" w:hAnsi="Arial" w:cs="Arial"/>
          <w:sz w:val="24"/>
          <w:szCs w:val="24"/>
        </w:rPr>
        <w:t>Grant from the Bedford Falls Foundation: two additional gifts for $10 million total were awarded in 2018 to support student scholarship packages as well as the CNL program.</w:t>
      </w:r>
    </w:p>
    <w:p w14:paraId="7C71FFB6" w14:textId="7C6AC364" w:rsidR="0036299F" w:rsidRDefault="0036299F" w:rsidP="00392953">
      <w:pPr>
        <w:pBdr>
          <w:bottom w:val="thinThickThinMediumGap" w:sz="18" w:space="1" w:color="auto"/>
        </w:pBdr>
        <w:rPr>
          <w:rFonts w:ascii="Arial" w:hAnsi="Arial" w:cs="Arial"/>
        </w:rPr>
      </w:pPr>
    </w:p>
    <w:p w14:paraId="26D6C7EB" w14:textId="77777777" w:rsidR="0036299F" w:rsidRDefault="0036299F" w:rsidP="00392953">
      <w:pPr>
        <w:pBdr>
          <w:bottom w:val="thinThickThinMediumGap" w:sz="18" w:space="1" w:color="auto"/>
        </w:pBdr>
        <w:rPr>
          <w:rFonts w:ascii="Arial" w:hAnsi="Arial" w:cs="Arial"/>
        </w:rPr>
      </w:pPr>
    </w:p>
    <w:p w14:paraId="3C6BDD42" w14:textId="77777777" w:rsidR="0036299F" w:rsidRPr="00F61041" w:rsidRDefault="0036299F" w:rsidP="00F61041">
      <w:pPr>
        <w:jc w:val="center"/>
        <w:rPr>
          <w:rFonts w:ascii="Arial" w:hAnsi="Arial" w:cs="Arial"/>
          <w:b/>
        </w:rPr>
      </w:pPr>
      <w:r w:rsidRPr="00F61041">
        <w:rPr>
          <w:rFonts w:ascii="Arial" w:hAnsi="Arial" w:cs="Arial"/>
          <w:b/>
        </w:rPr>
        <w:t>Longwood University Department of Nursing</w:t>
      </w:r>
    </w:p>
    <w:p w14:paraId="1113F56F" w14:textId="77777777" w:rsidR="0036299F" w:rsidRPr="00F61041" w:rsidRDefault="0036299F" w:rsidP="00F61041">
      <w:pPr>
        <w:jc w:val="center"/>
        <w:rPr>
          <w:rFonts w:ascii="Arial" w:hAnsi="Arial" w:cs="Arial"/>
          <w:b/>
        </w:rPr>
      </w:pPr>
      <w:r w:rsidRPr="00F61041">
        <w:rPr>
          <w:rFonts w:ascii="Arial" w:hAnsi="Arial" w:cs="Arial"/>
          <w:b/>
        </w:rPr>
        <w:t>Submitted by Dr. Kimberly Little, Chair</w:t>
      </w:r>
    </w:p>
    <w:p w14:paraId="45BB6F9A" w14:textId="77777777" w:rsidR="0036299F" w:rsidRPr="00F61041" w:rsidRDefault="0036299F" w:rsidP="00F61041">
      <w:pPr>
        <w:rPr>
          <w:rFonts w:ascii="Arial" w:hAnsi="Arial" w:cs="Arial"/>
        </w:rPr>
      </w:pPr>
    </w:p>
    <w:p w14:paraId="42B53D56" w14:textId="77777777" w:rsidR="0036299F" w:rsidRPr="00F61041" w:rsidRDefault="0036299F" w:rsidP="00F61041">
      <w:pPr>
        <w:rPr>
          <w:rFonts w:ascii="Arial" w:hAnsi="Arial" w:cs="Arial"/>
        </w:rPr>
      </w:pPr>
      <w:r w:rsidRPr="00F61041">
        <w:rPr>
          <w:rFonts w:ascii="Arial" w:hAnsi="Arial" w:cs="Arial"/>
        </w:rPr>
        <w:t>Longwood University experienced a very successful and prosperous academic year for 2017-2018, and continues on with exciting additions for 2018-2019. On November 6, 2017, the Commission on Collegiate Nursing Education (CCNE) reaffirmed the accreditation of the BSN program for Longwood University for a period of 10 years.</w:t>
      </w:r>
    </w:p>
    <w:p w14:paraId="3DFEF6A4" w14:textId="575BF467" w:rsidR="0036299F" w:rsidRDefault="0036299F" w:rsidP="00F61041">
      <w:pPr>
        <w:rPr>
          <w:rFonts w:ascii="Arial" w:hAnsi="Arial" w:cs="Arial"/>
        </w:rPr>
      </w:pPr>
      <w:r w:rsidRPr="00F61041">
        <w:rPr>
          <w:rFonts w:ascii="Arial" w:hAnsi="Arial" w:cs="Arial"/>
        </w:rPr>
        <w:t>The Longwood Nursing program is pleased to report a 3-year, 100% NCLEX pass rate for all graduates of our pre-licensure BSN program. As of date, Longwood University is the only BSN program in the Commonwealth of Virginia to bestow this honor. As one of two programs in the Commonwealth of Virginia to admit students directly into Nursing as a freshman, our admission standards continue to be strong and met well by the candidates for admission.</w:t>
      </w:r>
    </w:p>
    <w:p w14:paraId="7DBC0AA0" w14:textId="77777777" w:rsidR="00DD5B46" w:rsidRPr="00F61041" w:rsidRDefault="00DD5B46" w:rsidP="00F61041">
      <w:pPr>
        <w:rPr>
          <w:rFonts w:ascii="Arial" w:hAnsi="Arial" w:cs="Arial"/>
        </w:rPr>
      </w:pPr>
    </w:p>
    <w:p w14:paraId="7948C8B7" w14:textId="31F09BF4" w:rsidR="0036299F" w:rsidRDefault="0036299F" w:rsidP="00F61041">
      <w:pPr>
        <w:rPr>
          <w:rFonts w:ascii="Arial" w:hAnsi="Arial" w:cs="Arial"/>
        </w:rPr>
      </w:pPr>
      <w:r w:rsidRPr="00F61041">
        <w:rPr>
          <w:rFonts w:ascii="Arial" w:hAnsi="Arial" w:cs="Arial"/>
        </w:rPr>
        <w:t xml:space="preserve">Applications for our BSN program remain strong as well, with an annual 550 applications being received, and 350 reviewed for 65 freshman slots. The majority of our students are residents in the Commonwealth of Virginia, with less than 5% being considered out-of-state residents. Faculty feel this strong admissions process lends to success during and at the end of the program. </w:t>
      </w:r>
    </w:p>
    <w:p w14:paraId="769BB4FB" w14:textId="77777777" w:rsidR="00DD5B46" w:rsidRPr="00F61041" w:rsidRDefault="00DD5B46" w:rsidP="00F61041">
      <w:pPr>
        <w:rPr>
          <w:rFonts w:ascii="Arial" w:hAnsi="Arial" w:cs="Arial"/>
        </w:rPr>
      </w:pPr>
    </w:p>
    <w:p w14:paraId="78491E32" w14:textId="4E7AFD1D" w:rsidR="0036299F" w:rsidRDefault="0036299F" w:rsidP="00F61041">
      <w:pPr>
        <w:rPr>
          <w:rFonts w:ascii="Arial" w:hAnsi="Arial" w:cs="Arial"/>
        </w:rPr>
      </w:pPr>
      <w:r w:rsidRPr="00F61041">
        <w:rPr>
          <w:rFonts w:ascii="Arial" w:hAnsi="Arial" w:cs="Arial"/>
        </w:rPr>
        <w:t>Dr. Kim Little was hired as the Program Chair and Director of the Program July 1</w:t>
      </w:r>
      <w:r w:rsidRPr="00F61041">
        <w:rPr>
          <w:rFonts w:ascii="Arial" w:hAnsi="Arial" w:cs="Arial"/>
          <w:vertAlign w:val="superscript"/>
        </w:rPr>
        <w:t>st</w:t>
      </w:r>
      <w:r w:rsidRPr="00F61041">
        <w:rPr>
          <w:rFonts w:ascii="Arial" w:hAnsi="Arial" w:cs="Arial"/>
        </w:rPr>
        <w:t xml:space="preserve"> of 2018. She comes to the program with 18 years of experience in Nursing Education. She holds a PhD in Nursing Education from UNLV, and has recently completed her Certification as a Women’s Health Nurse Practitioner, from Vanderbilt University. Her most recent academic appointment was serving as the Program Chair for the MSN program at Liberty University. She recently authored a textbook with Elsevier on the Patient Care Technician, and her research focus includes nutrition in the developing country of Guatemala, and student engagement in online education.</w:t>
      </w:r>
    </w:p>
    <w:p w14:paraId="5F4D2C28" w14:textId="77777777" w:rsidR="00DD5B46" w:rsidRPr="00F61041" w:rsidRDefault="00DD5B46" w:rsidP="00F61041">
      <w:pPr>
        <w:rPr>
          <w:rFonts w:ascii="Arial" w:hAnsi="Arial" w:cs="Arial"/>
        </w:rPr>
      </w:pPr>
    </w:p>
    <w:p w14:paraId="28185EF9" w14:textId="77777777" w:rsidR="0036299F" w:rsidRPr="00F61041" w:rsidRDefault="0036299F" w:rsidP="00F61041">
      <w:pPr>
        <w:rPr>
          <w:rFonts w:ascii="Arial" w:hAnsi="Arial" w:cs="Arial"/>
        </w:rPr>
      </w:pPr>
      <w:r w:rsidRPr="00F61041">
        <w:rPr>
          <w:rFonts w:ascii="Arial" w:hAnsi="Arial" w:cs="Arial"/>
        </w:rPr>
        <w:t>Longwood Nursing faculty are striving towards achieving terminal degrees. Dr. Pamela Crowder recently completed her Doctor of Nursing Practice from George Mason University. Four additional faculty are currently enrolled in terminal degree programs.</w:t>
      </w:r>
    </w:p>
    <w:p w14:paraId="4A004535" w14:textId="2EA3E694" w:rsidR="0036299F" w:rsidRDefault="0036299F" w:rsidP="00F61041">
      <w:pPr>
        <w:rPr>
          <w:rFonts w:ascii="Arial" w:hAnsi="Arial" w:cs="Arial"/>
        </w:rPr>
      </w:pPr>
      <w:r w:rsidRPr="00F61041">
        <w:rPr>
          <w:rFonts w:ascii="Arial" w:hAnsi="Arial" w:cs="Arial"/>
        </w:rPr>
        <w:t xml:space="preserve">Over the spring and summer of 2018, the Nursing department raised funds to purchase the Beam Pro Telepresence robot for the simulation center.  This addition will allow for students to use telehealth equipment to interact with other disciplines during simulated clinical experiences.  With the support of our founding donor of the Longwood University Nursing Simulation Center, Dr. Gordon will be partnering with our students and faculty to focus on interdisciplinary collaboration and communication within the healthcare team. </w:t>
      </w:r>
    </w:p>
    <w:p w14:paraId="60D192C1" w14:textId="77777777" w:rsidR="00DD5B46" w:rsidRPr="00F61041" w:rsidRDefault="00DD5B46" w:rsidP="00F61041">
      <w:pPr>
        <w:rPr>
          <w:rFonts w:ascii="Arial" w:hAnsi="Arial" w:cs="Arial"/>
        </w:rPr>
      </w:pPr>
    </w:p>
    <w:p w14:paraId="076BD86D" w14:textId="77777777" w:rsidR="0036299F" w:rsidRDefault="0036299F" w:rsidP="00F61041">
      <w:pPr>
        <w:pBdr>
          <w:bottom w:val="thinThickThinMediumGap" w:sz="18" w:space="1" w:color="auto"/>
        </w:pBdr>
        <w:rPr>
          <w:rFonts w:ascii="Arial" w:hAnsi="Arial" w:cs="Arial"/>
        </w:rPr>
      </w:pPr>
      <w:r w:rsidRPr="00F61041">
        <w:rPr>
          <w:rFonts w:ascii="Arial" w:hAnsi="Arial" w:cs="Arial"/>
        </w:rPr>
        <w:t>Longwood is in the process of seeking applicants for a newly-created position of Clinical Coordinator. With Longwood being located in the rural area of Farmville, VA, students typically have a one-hour commute to clinical sites. Maintaining and growing these clinical sites is vital to insure our students have appropriate opportunities for learning. We are looking forward to hiring the ideal candidate to initiate and maintain these relationships with clinical affiliates.</w:t>
      </w:r>
    </w:p>
    <w:p w14:paraId="36705289" w14:textId="77777777" w:rsidR="0036299F" w:rsidRDefault="0036299F" w:rsidP="00F61041">
      <w:pPr>
        <w:pBdr>
          <w:bottom w:val="thinThickThinMediumGap" w:sz="18" w:space="1" w:color="auto"/>
        </w:pBdr>
        <w:rPr>
          <w:rFonts w:ascii="Arial" w:hAnsi="Arial" w:cs="Arial"/>
        </w:rPr>
      </w:pPr>
    </w:p>
    <w:p w14:paraId="5D6FCF13" w14:textId="77777777" w:rsidR="0036299F" w:rsidRDefault="0036299F" w:rsidP="00F61041">
      <w:pPr>
        <w:rPr>
          <w:rFonts w:ascii="Arial" w:hAnsi="Arial" w:cs="Arial"/>
        </w:rPr>
      </w:pPr>
    </w:p>
    <w:p w14:paraId="2567EE23" w14:textId="77777777" w:rsidR="0036299F" w:rsidRPr="00F61041" w:rsidRDefault="0036299F" w:rsidP="00275487">
      <w:pPr>
        <w:jc w:val="center"/>
        <w:rPr>
          <w:rFonts w:ascii="Arial" w:hAnsi="Arial" w:cs="Arial"/>
          <w:b/>
        </w:rPr>
      </w:pPr>
      <w:r>
        <w:rPr>
          <w:rFonts w:ascii="Arial" w:hAnsi="Arial" w:cs="Arial"/>
          <w:b/>
        </w:rPr>
        <w:t>Sentara College of Health Sciences</w:t>
      </w:r>
    </w:p>
    <w:p w14:paraId="1F276D37" w14:textId="77777777" w:rsidR="0036299F" w:rsidRDefault="0036299F" w:rsidP="00275487">
      <w:pPr>
        <w:jc w:val="center"/>
        <w:rPr>
          <w:rFonts w:ascii="Arial" w:hAnsi="Arial" w:cs="Arial"/>
          <w:b/>
        </w:rPr>
      </w:pPr>
      <w:r w:rsidRPr="00F61041">
        <w:rPr>
          <w:rFonts w:ascii="Arial" w:hAnsi="Arial" w:cs="Arial"/>
          <w:b/>
        </w:rPr>
        <w:t xml:space="preserve">Submitted by Dr. </w:t>
      </w:r>
      <w:r>
        <w:rPr>
          <w:rFonts w:ascii="Arial" w:hAnsi="Arial" w:cs="Arial"/>
          <w:b/>
        </w:rPr>
        <w:t>Angela Taylor, Executive Director and Dean</w:t>
      </w:r>
    </w:p>
    <w:p w14:paraId="469588CF" w14:textId="77777777" w:rsidR="0036299F" w:rsidRPr="00275487" w:rsidRDefault="0036299F" w:rsidP="00275487">
      <w:pPr>
        <w:rPr>
          <w:rFonts w:ascii="Arial" w:hAnsi="Arial" w:cs="Arial"/>
        </w:rPr>
      </w:pPr>
    </w:p>
    <w:p w14:paraId="71AE3F05" w14:textId="77777777" w:rsidR="0036299F" w:rsidRPr="00275487" w:rsidRDefault="0036299F" w:rsidP="00275487">
      <w:pPr>
        <w:shd w:val="clear" w:color="auto" w:fill="FFFFFF"/>
        <w:rPr>
          <w:rFonts w:ascii="Arial" w:eastAsia="Times New Roman" w:hAnsi="Arial" w:cs="Arial"/>
          <w:color w:val="222222"/>
        </w:rPr>
      </w:pPr>
      <w:r w:rsidRPr="00275487">
        <w:rPr>
          <w:rFonts w:ascii="Arial" w:eastAsia="Times New Roman" w:hAnsi="Arial" w:cs="Arial"/>
          <w:color w:val="222222"/>
        </w:rPr>
        <w:t xml:space="preserve">In August, our first two MSN programs began, including a Master's Entry to Nursing Practice Program and a Clinical Nurse Leader Program. </w:t>
      </w:r>
      <w:r>
        <w:rPr>
          <w:rFonts w:ascii="Arial" w:eastAsia="Times New Roman" w:hAnsi="Arial" w:cs="Arial"/>
          <w:color w:val="222222"/>
        </w:rPr>
        <w:t xml:space="preserve"> </w:t>
      </w:r>
      <w:r w:rsidRPr="00275487">
        <w:rPr>
          <w:rFonts w:ascii="Arial" w:eastAsia="Times New Roman" w:hAnsi="Arial" w:cs="Arial"/>
          <w:color w:val="222222"/>
        </w:rPr>
        <w:t>In addition, we were granted permission by Sentara Healthcare to pursue SACS accreditation; our targeted application date is July 2020, allowing for time to implement a Board of Trustees, complete college financial audits for three years, and complete college-wide assessments of general education competencies.</w:t>
      </w:r>
    </w:p>
    <w:p w14:paraId="44B48A24" w14:textId="77777777" w:rsidR="0036299F" w:rsidRDefault="0036299F" w:rsidP="00F61041">
      <w:pPr>
        <w:pBdr>
          <w:bottom w:val="thinThickThinMediumGap" w:sz="18" w:space="1" w:color="auto"/>
        </w:pBdr>
        <w:rPr>
          <w:rFonts w:ascii="Arial" w:hAnsi="Arial" w:cs="Arial"/>
        </w:rPr>
      </w:pPr>
    </w:p>
    <w:p w14:paraId="5D24737F" w14:textId="77777777" w:rsidR="0036299F" w:rsidRDefault="0036299F" w:rsidP="00F61041">
      <w:pPr>
        <w:rPr>
          <w:rFonts w:ascii="Arial" w:hAnsi="Arial" w:cs="Arial"/>
        </w:rPr>
      </w:pPr>
    </w:p>
    <w:p w14:paraId="5A6FC8F8" w14:textId="77777777" w:rsidR="0036299F" w:rsidRPr="00275487" w:rsidRDefault="0036299F" w:rsidP="00275487">
      <w:pPr>
        <w:jc w:val="center"/>
        <w:rPr>
          <w:rFonts w:ascii="Arial" w:hAnsi="Arial" w:cs="Arial"/>
          <w:b/>
        </w:rPr>
      </w:pPr>
      <w:r w:rsidRPr="00275487">
        <w:rPr>
          <w:rFonts w:ascii="Arial" w:hAnsi="Arial" w:cs="Arial"/>
          <w:b/>
        </w:rPr>
        <w:t>Randolph-Macon College Department of Nursing</w:t>
      </w:r>
    </w:p>
    <w:p w14:paraId="0D7DB946" w14:textId="77777777" w:rsidR="0036299F" w:rsidRPr="00275487" w:rsidRDefault="0036299F" w:rsidP="00275487">
      <w:pPr>
        <w:jc w:val="center"/>
        <w:rPr>
          <w:rFonts w:ascii="Arial" w:hAnsi="Arial" w:cs="Arial"/>
          <w:b/>
        </w:rPr>
      </w:pPr>
      <w:r w:rsidRPr="00275487">
        <w:rPr>
          <w:rFonts w:ascii="Arial" w:hAnsi="Arial" w:cs="Arial"/>
          <w:b/>
        </w:rPr>
        <w:t>Submitted by Dr. Cynthia Rubenstein, Chair and Professor</w:t>
      </w:r>
    </w:p>
    <w:p w14:paraId="2B396A7A" w14:textId="77777777" w:rsidR="0036299F" w:rsidRPr="00275487" w:rsidRDefault="0036299F" w:rsidP="00F61041">
      <w:pPr>
        <w:rPr>
          <w:rFonts w:ascii="Arial" w:hAnsi="Arial" w:cs="Arial"/>
        </w:rPr>
      </w:pPr>
    </w:p>
    <w:p w14:paraId="54B69F10" w14:textId="77777777" w:rsidR="0036299F" w:rsidRDefault="0036299F" w:rsidP="00F61041">
      <w:pPr>
        <w:rPr>
          <w:rFonts w:ascii="Arial" w:hAnsi="Arial" w:cs="Arial"/>
          <w:color w:val="222222"/>
          <w:shd w:val="clear" w:color="auto" w:fill="FFFFFF"/>
        </w:rPr>
      </w:pPr>
      <w:r w:rsidRPr="00275487">
        <w:rPr>
          <w:rFonts w:ascii="Arial" w:hAnsi="Arial" w:cs="Arial"/>
          <w:color w:val="222222"/>
          <w:shd w:val="clear" w:color="auto" w:fill="FFFFFF"/>
        </w:rPr>
        <w:t>Randolph-Macon College approved a prelicensure BSN program in April 2018 which received initial VBON in August 2018. Marketing and recruitment are currently in process to admit 30 direct entry freshman nursing students in fall 2019. A ground-breaking is planned for March 2019 for the new nursing building, supported by private donors. Faculty hiring will begin in January 2019. Randolph-Macon College is a private, coeducational liberal arts and sciences college located 15 minutes north of Richmond in Ashland, Virginia.</w:t>
      </w:r>
    </w:p>
    <w:p w14:paraId="7D01135B" w14:textId="77777777" w:rsidR="0036299F" w:rsidRDefault="0036299F" w:rsidP="00F61041">
      <w:pPr>
        <w:pBdr>
          <w:bottom w:val="thinThickThinMediumGap" w:sz="18" w:space="1" w:color="auto"/>
        </w:pBdr>
        <w:rPr>
          <w:rFonts w:ascii="Arial" w:hAnsi="Arial" w:cs="Arial"/>
          <w:color w:val="222222"/>
          <w:shd w:val="clear" w:color="auto" w:fill="FFFFFF"/>
        </w:rPr>
      </w:pPr>
    </w:p>
    <w:p w14:paraId="2D509580" w14:textId="77777777" w:rsidR="0036299F" w:rsidRDefault="0036299F" w:rsidP="00F61041">
      <w:pPr>
        <w:rPr>
          <w:rFonts w:ascii="Arial" w:hAnsi="Arial" w:cs="Arial"/>
          <w:color w:val="222222"/>
          <w:shd w:val="clear" w:color="auto" w:fill="FFFFFF"/>
        </w:rPr>
      </w:pPr>
    </w:p>
    <w:p w14:paraId="07842AB1" w14:textId="77777777" w:rsidR="0036299F" w:rsidRPr="00844480" w:rsidRDefault="0036299F" w:rsidP="00844480">
      <w:pPr>
        <w:jc w:val="center"/>
        <w:rPr>
          <w:rFonts w:ascii="Arial" w:hAnsi="Arial" w:cs="Arial"/>
          <w:b/>
        </w:rPr>
      </w:pPr>
      <w:r w:rsidRPr="00844480">
        <w:rPr>
          <w:rFonts w:ascii="Arial" w:hAnsi="Arial" w:cs="Arial"/>
          <w:b/>
        </w:rPr>
        <w:t>Bon Secours Memorial College of Nursing</w:t>
      </w:r>
    </w:p>
    <w:p w14:paraId="74667DF2" w14:textId="77777777" w:rsidR="0036299F" w:rsidRPr="00844480" w:rsidRDefault="0036299F" w:rsidP="00844480">
      <w:pPr>
        <w:jc w:val="center"/>
        <w:rPr>
          <w:rFonts w:ascii="Arial" w:hAnsi="Arial" w:cs="Arial"/>
          <w:b/>
        </w:rPr>
      </w:pPr>
      <w:r w:rsidRPr="00844480">
        <w:rPr>
          <w:rFonts w:ascii="Arial" w:hAnsi="Arial" w:cs="Arial"/>
          <w:b/>
        </w:rPr>
        <w:t>Submitted by Dr. Barbara Sorbello, Professor and Dean</w:t>
      </w:r>
    </w:p>
    <w:p w14:paraId="1AFAAF38" w14:textId="77777777" w:rsidR="0036299F" w:rsidRPr="00844480" w:rsidRDefault="0036299F" w:rsidP="00844480">
      <w:pPr>
        <w:rPr>
          <w:rFonts w:ascii="Arial" w:hAnsi="Arial" w:cs="Arial"/>
        </w:rPr>
      </w:pPr>
    </w:p>
    <w:p w14:paraId="1E20A607" w14:textId="77777777" w:rsidR="0036299F" w:rsidRPr="00844480" w:rsidRDefault="0036299F" w:rsidP="0036299F">
      <w:pPr>
        <w:pStyle w:val="ListParagraph"/>
        <w:numPr>
          <w:ilvl w:val="0"/>
          <w:numId w:val="29"/>
        </w:numPr>
        <w:spacing w:after="200" w:line="276" w:lineRule="auto"/>
        <w:rPr>
          <w:rFonts w:ascii="Arial" w:hAnsi="Arial" w:cs="Arial"/>
        </w:rPr>
      </w:pPr>
      <w:r w:rsidRPr="00844480">
        <w:rPr>
          <w:rFonts w:ascii="Arial" w:hAnsi="Arial" w:cs="Arial"/>
        </w:rPr>
        <w:t>BSMCON Pre-licensure program has implemented the following curricular changes:</w:t>
      </w:r>
    </w:p>
    <w:p w14:paraId="658E143C" w14:textId="77777777" w:rsidR="0036299F" w:rsidRPr="00844480" w:rsidRDefault="0036299F" w:rsidP="0036299F">
      <w:pPr>
        <w:pStyle w:val="ListParagraph"/>
        <w:numPr>
          <w:ilvl w:val="1"/>
          <w:numId w:val="29"/>
        </w:numPr>
        <w:spacing w:after="200" w:line="276" w:lineRule="auto"/>
        <w:rPr>
          <w:rFonts w:ascii="Arial" w:hAnsi="Arial" w:cs="Arial"/>
        </w:rPr>
      </w:pPr>
      <w:r w:rsidRPr="00844480">
        <w:rPr>
          <w:rFonts w:ascii="Arial" w:hAnsi="Arial" w:cs="Arial"/>
        </w:rPr>
        <w:t>Transition to a 5 semester program effective Jan. 2019</w:t>
      </w:r>
    </w:p>
    <w:p w14:paraId="16AB3CC2" w14:textId="77777777" w:rsidR="0036299F" w:rsidRPr="00844480" w:rsidRDefault="0036299F" w:rsidP="0036299F">
      <w:pPr>
        <w:pStyle w:val="ListParagraph"/>
        <w:numPr>
          <w:ilvl w:val="1"/>
          <w:numId w:val="29"/>
        </w:numPr>
        <w:spacing w:after="200" w:line="276" w:lineRule="auto"/>
        <w:rPr>
          <w:rFonts w:ascii="Arial" w:hAnsi="Arial" w:cs="Arial"/>
        </w:rPr>
      </w:pPr>
      <w:r w:rsidRPr="00844480">
        <w:rPr>
          <w:rFonts w:ascii="Arial" w:hAnsi="Arial" w:cs="Arial"/>
        </w:rPr>
        <w:t>Two higher level general education courses (6 credits) being taught at our College as a result of a new ABHES requirement</w:t>
      </w:r>
    </w:p>
    <w:p w14:paraId="424694BA" w14:textId="77777777" w:rsidR="0036299F" w:rsidRPr="00844480" w:rsidRDefault="0036299F" w:rsidP="0036299F">
      <w:pPr>
        <w:pStyle w:val="ListParagraph"/>
        <w:numPr>
          <w:ilvl w:val="1"/>
          <w:numId w:val="29"/>
        </w:numPr>
        <w:spacing w:after="200" w:line="276" w:lineRule="auto"/>
        <w:rPr>
          <w:rFonts w:ascii="Arial" w:hAnsi="Arial" w:cs="Arial"/>
        </w:rPr>
      </w:pPr>
      <w:r w:rsidRPr="00844480">
        <w:rPr>
          <w:rFonts w:ascii="Arial" w:hAnsi="Arial" w:cs="Arial"/>
        </w:rPr>
        <w:t>Course content refinement across the curriculum, merging of maternal-child and pediatrics courses and practica, into nursing care of families’ course and practicum.</w:t>
      </w:r>
    </w:p>
    <w:p w14:paraId="28C46A87" w14:textId="77777777" w:rsidR="0036299F" w:rsidRPr="00844480" w:rsidRDefault="0036299F" w:rsidP="0036299F">
      <w:pPr>
        <w:pStyle w:val="ListParagraph"/>
        <w:numPr>
          <w:ilvl w:val="1"/>
          <w:numId w:val="29"/>
        </w:numPr>
        <w:spacing w:after="200" w:line="276" w:lineRule="auto"/>
        <w:rPr>
          <w:rFonts w:ascii="Arial" w:hAnsi="Arial" w:cs="Arial"/>
        </w:rPr>
      </w:pPr>
      <w:r w:rsidRPr="00844480">
        <w:rPr>
          <w:rFonts w:ascii="Arial" w:hAnsi="Arial" w:cs="Arial"/>
        </w:rPr>
        <w:t>New on-line electives developed for both pre and post-licensure students</w:t>
      </w:r>
    </w:p>
    <w:p w14:paraId="12379769" w14:textId="77777777" w:rsidR="0036299F" w:rsidRPr="00844480" w:rsidRDefault="0036299F" w:rsidP="0036299F">
      <w:pPr>
        <w:pStyle w:val="ListParagraph"/>
        <w:numPr>
          <w:ilvl w:val="1"/>
          <w:numId w:val="29"/>
        </w:numPr>
        <w:spacing w:after="200" w:line="276" w:lineRule="auto"/>
        <w:rPr>
          <w:rFonts w:ascii="Arial" w:hAnsi="Arial" w:cs="Arial"/>
        </w:rPr>
      </w:pPr>
      <w:r w:rsidRPr="00844480">
        <w:rPr>
          <w:rFonts w:ascii="Arial" w:hAnsi="Arial" w:cs="Arial"/>
        </w:rPr>
        <w:t>Total credits now 120 (from 124)</w:t>
      </w:r>
    </w:p>
    <w:p w14:paraId="79B84CDD" w14:textId="77777777" w:rsidR="0036299F" w:rsidRPr="00844480" w:rsidRDefault="0036299F" w:rsidP="0036299F">
      <w:pPr>
        <w:pStyle w:val="ListParagraph"/>
        <w:numPr>
          <w:ilvl w:val="1"/>
          <w:numId w:val="29"/>
        </w:numPr>
        <w:spacing w:after="200" w:line="276" w:lineRule="auto"/>
        <w:rPr>
          <w:rFonts w:ascii="Arial" w:hAnsi="Arial" w:cs="Arial"/>
        </w:rPr>
      </w:pPr>
      <w:r w:rsidRPr="00844480">
        <w:rPr>
          <w:rFonts w:ascii="Arial" w:hAnsi="Arial" w:cs="Arial"/>
        </w:rPr>
        <w:t>Increase in enrollment to 80 twice per academic year (160 per academic year)</w:t>
      </w:r>
    </w:p>
    <w:p w14:paraId="2E69C38E" w14:textId="77777777" w:rsidR="0036299F" w:rsidRPr="00844480" w:rsidRDefault="0036299F" w:rsidP="0036299F">
      <w:pPr>
        <w:pStyle w:val="ListParagraph"/>
        <w:numPr>
          <w:ilvl w:val="0"/>
          <w:numId w:val="29"/>
        </w:numPr>
        <w:spacing w:after="200" w:line="276" w:lineRule="auto"/>
        <w:rPr>
          <w:rFonts w:ascii="Arial" w:hAnsi="Arial" w:cs="Arial"/>
        </w:rPr>
      </w:pPr>
      <w:r w:rsidRPr="00844480">
        <w:rPr>
          <w:rFonts w:ascii="Arial" w:hAnsi="Arial" w:cs="Arial"/>
        </w:rPr>
        <w:t xml:space="preserve">BSMCON Post-licensure program has implemented curricular changes </w:t>
      </w:r>
    </w:p>
    <w:p w14:paraId="2A7FEF6F" w14:textId="77777777" w:rsidR="0036299F" w:rsidRPr="00844480" w:rsidRDefault="0036299F" w:rsidP="0036299F">
      <w:pPr>
        <w:pStyle w:val="ListParagraph"/>
        <w:numPr>
          <w:ilvl w:val="1"/>
          <w:numId w:val="29"/>
        </w:numPr>
        <w:spacing w:after="200" w:line="276" w:lineRule="auto"/>
        <w:rPr>
          <w:rFonts w:ascii="Arial" w:hAnsi="Arial" w:cs="Arial"/>
        </w:rPr>
      </w:pPr>
      <w:r w:rsidRPr="00844480">
        <w:rPr>
          <w:rFonts w:ascii="Arial" w:hAnsi="Arial" w:cs="Arial"/>
        </w:rPr>
        <w:t>Two higher level general education courses (6 credits) being taught at our College as a result of a new ABHES requirement</w:t>
      </w:r>
    </w:p>
    <w:p w14:paraId="09114ECB" w14:textId="77777777" w:rsidR="0036299F" w:rsidRPr="00844480" w:rsidRDefault="0036299F" w:rsidP="0036299F">
      <w:pPr>
        <w:pStyle w:val="ListParagraph"/>
        <w:numPr>
          <w:ilvl w:val="1"/>
          <w:numId w:val="29"/>
        </w:numPr>
        <w:spacing w:after="200" w:line="276" w:lineRule="auto"/>
        <w:rPr>
          <w:rFonts w:ascii="Arial" w:hAnsi="Arial" w:cs="Arial"/>
        </w:rPr>
      </w:pPr>
      <w:r w:rsidRPr="00844480">
        <w:rPr>
          <w:rFonts w:ascii="Arial" w:hAnsi="Arial" w:cs="Arial"/>
        </w:rPr>
        <w:t>Course content refinement across the curriculum</w:t>
      </w:r>
    </w:p>
    <w:p w14:paraId="78087093" w14:textId="77777777" w:rsidR="0036299F" w:rsidRPr="00844480" w:rsidRDefault="0036299F" w:rsidP="0036299F">
      <w:pPr>
        <w:pStyle w:val="ListParagraph"/>
        <w:numPr>
          <w:ilvl w:val="1"/>
          <w:numId w:val="29"/>
        </w:numPr>
        <w:spacing w:after="200" w:line="276" w:lineRule="auto"/>
        <w:rPr>
          <w:rFonts w:ascii="Arial" w:hAnsi="Arial" w:cs="Arial"/>
        </w:rPr>
      </w:pPr>
      <w:r w:rsidRPr="00844480">
        <w:rPr>
          <w:rFonts w:ascii="Arial" w:hAnsi="Arial" w:cs="Arial"/>
        </w:rPr>
        <w:t>New on-line electives developed for both pre and post-licensure students</w:t>
      </w:r>
    </w:p>
    <w:p w14:paraId="76D3A565" w14:textId="77777777" w:rsidR="0036299F" w:rsidRPr="00844480" w:rsidRDefault="0036299F" w:rsidP="0036299F">
      <w:pPr>
        <w:pStyle w:val="ListParagraph"/>
        <w:numPr>
          <w:ilvl w:val="1"/>
          <w:numId w:val="29"/>
        </w:numPr>
        <w:spacing w:after="200" w:line="276" w:lineRule="auto"/>
        <w:rPr>
          <w:rFonts w:ascii="Arial" w:hAnsi="Arial" w:cs="Arial"/>
        </w:rPr>
      </w:pPr>
      <w:r w:rsidRPr="00844480">
        <w:rPr>
          <w:rFonts w:ascii="Arial" w:hAnsi="Arial" w:cs="Arial"/>
        </w:rPr>
        <w:t>Total credits now 120 (from 124)</w:t>
      </w:r>
    </w:p>
    <w:p w14:paraId="307D0668" w14:textId="77777777" w:rsidR="0036299F" w:rsidRPr="00844480" w:rsidRDefault="0036299F" w:rsidP="0036299F">
      <w:pPr>
        <w:pStyle w:val="ListParagraph"/>
        <w:numPr>
          <w:ilvl w:val="1"/>
          <w:numId w:val="29"/>
        </w:numPr>
        <w:spacing w:after="200" w:line="276" w:lineRule="auto"/>
        <w:rPr>
          <w:rFonts w:ascii="Arial" w:hAnsi="Arial" w:cs="Arial"/>
        </w:rPr>
      </w:pPr>
      <w:r w:rsidRPr="00844480">
        <w:rPr>
          <w:rFonts w:ascii="Arial" w:hAnsi="Arial" w:cs="Arial"/>
        </w:rPr>
        <w:t>Quality Matters Faculty Fellows program implemented to enhance quality of distance education</w:t>
      </w:r>
    </w:p>
    <w:p w14:paraId="476BA137" w14:textId="77777777" w:rsidR="0036299F" w:rsidRPr="00844480" w:rsidRDefault="0036299F" w:rsidP="0036299F">
      <w:pPr>
        <w:pStyle w:val="ListParagraph"/>
        <w:numPr>
          <w:ilvl w:val="0"/>
          <w:numId w:val="29"/>
        </w:numPr>
        <w:spacing w:after="200" w:line="276" w:lineRule="auto"/>
        <w:rPr>
          <w:rFonts w:ascii="Arial" w:hAnsi="Arial" w:cs="Arial"/>
        </w:rPr>
      </w:pPr>
      <w:r w:rsidRPr="00844480">
        <w:rPr>
          <w:rFonts w:ascii="Arial" w:hAnsi="Arial" w:cs="Arial"/>
        </w:rPr>
        <w:t>Faculty</w:t>
      </w:r>
    </w:p>
    <w:p w14:paraId="0714A83B" w14:textId="77777777" w:rsidR="0036299F" w:rsidRPr="00844480" w:rsidRDefault="0036299F" w:rsidP="0036299F">
      <w:pPr>
        <w:pStyle w:val="ListParagraph"/>
        <w:numPr>
          <w:ilvl w:val="1"/>
          <w:numId w:val="29"/>
        </w:numPr>
        <w:spacing w:after="200" w:line="276" w:lineRule="auto"/>
        <w:rPr>
          <w:rFonts w:ascii="Arial" w:hAnsi="Arial" w:cs="Arial"/>
        </w:rPr>
      </w:pPr>
      <w:r w:rsidRPr="00844480">
        <w:rPr>
          <w:rFonts w:ascii="Arial" w:hAnsi="Arial" w:cs="Arial"/>
        </w:rPr>
        <w:t>Assistant Dean for Scholarship of Discovery and Dissemination position filled</w:t>
      </w:r>
    </w:p>
    <w:p w14:paraId="3E868C77" w14:textId="77777777" w:rsidR="0036299F" w:rsidRPr="00844480" w:rsidRDefault="0036299F" w:rsidP="0036299F">
      <w:pPr>
        <w:pStyle w:val="ListParagraph"/>
        <w:numPr>
          <w:ilvl w:val="1"/>
          <w:numId w:val="29"/>
        </w:numPr>
        <w:spacing w:after="200" w:line="276" w:lineRule="auto"/>
        <w:rPr>
          <w:rFonts w:ascii="Arial" w:hAnsi="Arial" w:cs="Arial"/>
        </w:rPr>
      </w:pPr>
      <w:r w:rsidRPr="00844480">
        <w:rPr>
          <w:rFonts w:ascii="Arial" w:hAnsi="Arial" w:cs="Arial"/>
        </w:rPr>
        <w:t>5 new full time faculty hired to meet expanded enrollment needs</w:t>
      </w:r>
    </w:p>
    <w:p w14:paraId="4AC79170" w14:textId="77777777" w:rsidR="0036299F" w:rsidRPr="00844480" w:rsidRDefault="0036299F" w:rsidP="0036299F">
      <w:pPr>
        <w:pStyle w:val="ListParagraph"/>
        <w:numPr>
          <w:ilvl w:val="0"/>
          <w:numId w:val="29"/>
        </w:numPr>
        <w:spacing w:after="200" w:line="276" w:lineRule="auto"/>
        <w:rPr>
          <w:rFonts w:ascii="Arial" w:hAnsi="Arial" w:cs="Arial"/>
        </w:rPr>
      </w:pPr>
      <w:r w:rsidRPr="00844480">
        <w:rPr>
          <w:rFonts w:ascii="Arial" w:hAnsi="Arial" w:cs="Arial"/>
        </w:rPr>
        <w:t>Current campus expanded into neighboring space to provide two additional classrooms, simulation space, debriefing, student study spaces and faculty offices.</w:t>
      </w:r>
    </w:p>
    <w:p w14:paraId="65235837" w14:textId="77777777" w:rsidR="0036299F" w:rsidRPr="00844480" w:rsidRDefault="0036299F" w:rsidP="0036299F">
      <w:pPr>
        <w:pStyle w:val="ListParagraph"/>
        <w:numPr>
          <w:ilvl w:val="0"/>
          <w:numId w:val="29"/>
        </w:numPr>
        <w:spacing w:after="200" w:line="276" w:lineRule="auto"/>
        <w:rPr>
          <w:rFonts w:ascii="Arial" w:hAnsi="Arial" w:cs="Arial"/>
        </w:rPr>
      </w:pPr>
      <w:r w:rsidRPr="00844480">
        <w:rPr>
          <w:rFonts w:ascii="Arial" w:hAnsi="Arial" w:cs="Arial"/>
        </w:rPr>
        <w:t>Two additional academic counselors and simulation faculty and tech staff added.</w:t>
      </w:r>
    </w:p>
    <w:p w14:paraId="17FC30B7" w14:textId="77777777" w:rsidR="0036299F" w:rsidRPr="00844480" w:rsidRDefault="0036299F" w:rsidP="0036299F">
      <w:pPr>
        <w:pStyle w:val="ListParagraph"/>
        <w:numPr>
          <w:ilvl w:val="0"/>
          <w:numId w:val="29"/>
        </w:numPr>
        <w:spacing w:after="200" w:line="276" w:lineRule="auto"/>
        <w:rPr>
          <w:rFonts w:ascii="Arial" w:hAnsi="Arial" w:cs="Arial"/>
        </w:rPr>
      </w:pPr>
      <w:r w:rsidRPr="00844480">
        <w:rPr>
          <w:rFonts w:ascii="Arial" w:hAnsi="Arial" w:cs="Arial"/>
        </w:rPr>
        <w:t>First time pass rate NCLEX-RN last academic year=99%</w:t>
      </w:r>
    </w:p>
    <w:p w14:paraId="40E5A430" w14:textId="77777777" w:rsidR="0036299F" w:rsidRDefault="0036299F" w:rsidP="0036299F">
      <w:pPr>
        <w:pStyle w:val="ListParagraph"/>
        <w:numPr>
          <w:ilvl w:val="0"/>
          <w:numId w:val="29"/>
        </w:numPr>
        <w:rPr>
          <w:rFonts w:ascii="Arial" w:hAnsi="Arial" w:cs="Arial"/>
        </w:rPr>
      </w:pPr>
      <w:r w:rsidRPr="00844480">
        <w:rPr>
          <w:rFonts w:ascii="Arial" w:hAnsi="Arial" w:cs="Arial"/>
        </w:rPr>
        <w:t>Strategic Planning for the nursing programs for next five years underway.</w:t>
      </w:r>
    </w:p>
    <w:p w14:paraId="44D898C2" w14:textId="77777777" w:rsidR="0036299F" w:rsidRDefault="0036299F" w:rsidP="00844480">
      <w:pPr>
        <w:pBdr>
          <w:bottom w:val="thinThickThinMediumGap" w:sz="18" w:space="1" w:color="auto"/>
        </w:pBdr>
        <w:rPr>
          <w:rFonts w:ascii="Arial" w:hAnsi="Arial" w:cs="Arial"/>
        </w:rPr>
      </w:pPr>
    </w:p>
    <w:p w14:paraId="446923B7" w14:textId="77777777" w:rsidR="0036299F" w:rsidRDefault="0036299F" w:rsidP="00844480">
      <w:pPr>
        <w:rPr>
          <w:rFonts w:ascii="Arial" w:hAnsi="Arial" w:cs="Arial"/>
        </w:rPr>
      </w:pPr>
    </w:p>
    <w:p w14:paraId="108C0A23" w14:textId="77777777" w:rsidR="0036299F" w:rsidRPr="00976B02" w:rsidRDefault="0036299F" w:rsidP="00976B02">
      <w:pPr>
        <w:jc w:val="center"/>
        <w:rPr>
          <w:rFonts w:ascii="Arial" w:hAnsi="Arial" w:cs="Arial"/>
          <w:b/>
        </w:rPr>
      </w:pPr>
      <w:r w:rsidRPr="00976B02">
        <w:rPr>
          <w:rFonts w:ascii="Arial" w:hAnsi="Arial" w:cs="Arial"/>
          <w:b/>
        </w:rPr>
        <w:t>Virginia Commonwealth University School of Nursing</w:t>
      </w:r>
    </w:p>
    <w:p w14:paraId="676D8E58" w14:textId="77777777" w:rsidR="0036299F" w:rsidRPr="00976B02" w:rsidRDefault="0036299F" w:rsidP="00976B02">
      <w:pPr>
        <w:jc w:val="center"/>
        <w:rPr>
          <w:rFonts w:ascii="Arial" w:hAnsi="Arial" w:cs="Arial"/>
          <w:b/>
        </w:rPr>
      </w:pPr>
      <w:r w:rsidRPr="00976B02">
        <w:rPr>
          <w:rFonts w:ascii="Arial" w:hAnsi="Arial" w:cs="Arial"/>
          <w:b/>
        </w:rPr>
        <w:t>Submitted by Dr. Jean Giddens, Dean</w:t>
      </w:r>
      <w:r>
        <w:rPr>
          <w:rFonts w:ascii="Arial" w:hAnsi="Arial" w:cs="Arial"/>
          <w:b/>
        </w:rPr>
        <w:t xml:space="preserve"> and Professor</w:t>
      </w:r>
    </w:p>
    <w:p w14:paraId="70FAB78F" w14:textId="77777777" w:rsidR="0036299F" w:rsidRPr="00976B02" w:rsidRDefault="0036299F" w:rsidP="00976B02">
      <w:pPr>
        <w:jc w:val="center"/>
        <w:rPr>
          <w:rFonts w:ascii="Arial" w:hAnsi="Arial" w:cs="Arial"/>
          <w:b/>
        </w:rPr>
      </w:pPr>
    </w:p>
    <w:p w14:paraId="5D60D0E0" w14:textId="77777777" w:rsidR="0036299F" w:rsidRPr="00976B02" w:rsidRDefault="0036299F" w:rsidP="0036299F">
      <w:pPr>
        <w:pStyle w:val="ListParagraph"/>
        <w:numPr>
          <w:ilvl w:val="0"/>
          <w:numId w:val="30"/>
        </w:numPr>
        <w:rPr>
          <w:rFonts w:ascii="Arial" w:hAnsi="Arial" w:cs="Arial"/>
        </w:rPr>
      </w:pPr>
      <w:r w:rsidRPr="00976B02">
        <w:rPr>
          <w:rFonts w:ascii="Arial" w:hAnsi="Arial" w:cs="Arial"/>
        </w:rPr>
        <w:t>Programs Offered</w:t>
      </w:r>
    </w:p>
    <w:p w14:paraId="6639F8D0"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Undergraduate – Traditional, Accelerated, RN-BS</w:t>
      </w:r>
    </w:p>
    <w:p w14:paraId="590B42CA"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 xml:space="preserve">Master’s Program: FNP, PMHNP, AGACNP, AGPCNP, Nsg Adm Leadership. </w:t>
      </w:r>
    </w:p>
    <w:p w14:paraId="200E298F"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DNP Program (3</w:t>
      </w:r>
      <w:r w:rsidRPr="00976B02">
        <w:rPr>
          <w:rFonts w:ascii="Arial" w:hAnsi="Arial" w:cs="Arial"/>
          <w:vertAlign w:val="superscript"/>
        </w:rPr>
        <w:t>rd</w:t>
      </w:r>
      <w:r w:rsidRPr="00976B02">
        <w:rPr>
          <w:rFonts w:ascii="Arial" w:hAnsi="Arial" w:cs="Arial"/>
        </w:rPr>
        <w:t xml:space="preserve"> cohort started fall 2017)</w:t>
      </w:r>
    </w:p>
    <w:p w14:paraId="5A5D152F"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PhD Program with 2 foci: Biobehavioral and Quality Safety</w:t>
      </w:r>
    </w:p>
    <w:p w14:paraId="40029BCB" w14:textId="77777777" w:rsidR="0036299F" w:rsidRDefault="0036299F" w:rsidP="00976B02">
      <w:pPr>
        <w:pStyle w:val="ListParagraph"/>
        <w:ind w:left="1440"/>
        <w:rPr>
          <w:sz w:val="22"/>
          <w:szCs w:val="22"/>
        </w:rPr>
      </w:pPr>
    </w:p>
    <w:p w14:paraId="3F1F8DEB" w14:textId="77777777" w:rsidR="0036299F" w:rsidRDefault="0036299F" w:rsidP="00976B02">
      <w:pPr>
        <w:pStyle w:val="ListParagraph"/>
        <w:ind w:left="1440"/>
        <w:rPr>
          <w:sz w:val="22"/>
          <w:szCs w:val="22"/>
        </w:rPr>
      </w:pPr>
    </w:p>
    <w:tbl>
      <w:tblPr>
        <w:tblStyle w:val="PlainTable11"/>
        <w:tblW w:w="0" w:type="auto"/>
        <w:tblInd w:w="1075" w:type="dxa"/>
        <w:tblLook w:val="04A0" w:firstRow="1" w:lastRow="0" w:firstColumn="1" w:lastColumn="0" w:noHBand="0" w:noVBand="1"/>
      </w:tblPr>
      <w:tblGrid>
        <w:gridCol w:w="1956"/>
        <w:gridCol w:w="3084"/>
      </w:tblGrid>
      <w:tr w:rsidR="0036299F" w14:paraId="17FA707D" w14:textId="77777777" w:rsidTr="00976B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943BAD" w14:textId="77777777" w:rsidR="0036299F" w:rsidRDefault="0036299F">
            <w:r>
              <w:t>Program</w:t>
            </w:r>
          </w:p>
        </w:tc>
        <w:tc>
          <w:tcPr>
            <w:tcW w:w="30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22461" w14:textId="77777777" w:rsidR="0036299F" w:rsidRDefault="0036299F">
            <w:pPr>
              <w:cnfStyle w:val="100000000000" w:firstRow="1" w:lastRow="0" w:firstColumn="0" w:lastColumn="0" w:oddVBand="0" w:evenVBand="0" w:oddHBand="0" w:evenHBand="0" w:firstRowFirstColumn="0" w:firstRowLastColumn="0" w:lastRowFirstColumn="0" w:lastRowLastColumn="0"/>
            </w:pPr>
            <w:r>
              <w:t>Degrees Conferred in AY16-17</w:t>
            </w:r>
          </w:p>
        </w:tc>
      </w:tr>
      <w:tr w:rsidR="0036299F" w14:paraId="6E599D38" w14:textId="77777777" w:rsidTr="00976B0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BA1751" w14:textId="77777777" w:rsidR="0036299F" w:rsidRDefault="0036299F">
            <w:pPr>
              <w:rPr>
                <w:b w:val="0"/>
              </w:rPr>
            </w:pPr>
            <w:r>
              <w:rPr>
                <w:b w:val="0"/>
              </w:rPr>
              <w:t>Baccalaureate</w:t>
            </w:r>
          </w:p>
        </w:tc>
        <w:tc>
          <w:tcPr>
            <w:tcW w:w="30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1D6932" w14:textId="77777777" w:rsidR="0036299F" w:rsidRDefault="0036299F">
            <w:pPr>
              <w:cnfStyle w:val="000000100000" w:firstRow="0" w:lastRow="0" w:firstColumn="0" w:lastColumn="0" w:oddVBand="0" w:evenVBand="0" w:oddHBand="1" w:evenHBand="0" w:firstRowFirstColumn="0" w:firstRowLastColumn="0" w:lastRowFirstColumn="0" w:lastRowLastColumn="0"/>
            </w:pPr>
            <w:r>
              <w:t>221</w:t>
            </w:r>
          </w:p>
        </w:tc>
      </w:tr>
      <w:tr w:rsidR="0036299F" w14:paraId="05972BE3" w14:textId="77777777" w:rsidTr="00976B02">
        <w:tc>
          <w:tcPr>
            <w:cnfStyle w:val="001000000000" w:firstRow="0" w:lastRow="0" w:firstColumn="1" w:lastColumn="0" w:oddVBand="0" w:evenVBand="0" w:oddHBand="0" w:evenHBand="0" w:firstRowFirstColumn="0" w:firstRowLastColumn="0" w:lastRowFirstColumn="0" w:lastRowLastColumn="0"/>
            <w:tcW w:w="1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F1696C" w14:textId="77777777" w:rsidR="0036299F" w:rsidRDefault="0036299F">
            <w:pPr>
              <w:rPr>
                <w:b w:val="0"/>
              </w:rPr>
            </w:pPr>
            <w:r>
              <w:rPr>
                <w:b w:val="0"/>
              </w:rPr>
              <w:t>Master’s</w:t>
            </w:r>
          </w:p>
        </w:tc>
        <w:tc>
          <w:tcPr>
            <w:tcW w:w="30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664CA6" w14:textId="77777777" w:rsidR="0036299F" w:rsidRDefault="0036299F">
            <w:pPr>
              <w:cnfStyle w:val="000000000000" w:firstRow="0" w:lastRow="0" w:firstColumn="0" w:lastColumn="0" w:oddVBand="0" w:evenVBand="0" w:oddHBand="0" w:evenHBand="0" w:firstRowFirstColumn="0" w:firstRowLastColumn="0" w:lastRowFirstColumn="0" w:lastRowLastColumn="0"/>
            </w:pPr>
            <w:r>
              <w:t>72</w:t>
            </w:r>
          </w:p>
        </w:tc>
      </w:tr>
      <w:tr w:rsidR="0036299F" w14:paraId="25CD1FF7" w14:textId="77777777" w:rsidTr="00976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7B640E" w14:textId="77777777" w:rsidR="0036299F" w:rsidRDefault="0036299F">
            <w:pPr>
              <w:rPr>
                <w:b w:val="0"/>
              </w:rPr>
            </w:pPr>
            <w:r>
              <w:rPr>
                <w:b w:val="0"/>
              </w:rPr>
              <w:t>PMC</w:t>
            </w:r>
          </w:p>
        </w:tc>
        <w:tc>
          <w:tcPr>
            <w:tcW w:w="30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BA3696" w14:textId="77777777" w:rsidR="0036299F" w:rsidRDefault="0036299F">
            <w:pPr>
              <w:cnfStyle w:val="000000100000" w:firstRow="0" w:lastRow="0" w:firstColumn="0" w:lastColumn="0" w:oddVBand="0" w:evenVBand="0" w:oddHBand="1" w:evenHBand="0" w:firstRowFirstColumn="0" w:firstRowLastColumn="0" w:lastRowFirstColumn="0" w:lastRowLastColumn="0"/>
            </w:pPr>
            <w:r>
              <w:t>3</w:t>
            </w:r>
          </w:p>
        </w:tc>
      </w:tr>
      <w:tr w:rsidR="0036299F" w14:paraId="411A2ABF" w14:textId="77777777" w:rsidTr="00976B02">
        <w:tc>
          <w:tcPr>
            <w:cnfStyle w:val="001000000000" w:firstRow="0" w:lastRow="0" w:firstColumn="1" w:lastColumn="0" w:oddVBand="0" w:evenVBand="0" w:oddHBand="0" w:evenHBand="0" w:firstRowFirstColumn="0" w:firstRowLastColumn="0" w:lastRowFirstColumn="0" w:lastRowLastColumn="0"/>
            <w:tcW w:w="1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5009CB" w14:textId="77777777" w:rsidR="0036299F" w:rsidRDefault="0036299F">
            <w:pPr>
              <w:rPr>
                <w:b w:val="0"/>
              </w:rPr>
            </w:pPr>
            <w:r>
              <w:rPr>
                <w:b w:val="0"/>
              </w:rPr>
              <w:t>Doctoral</w:t>
            </w:r>
          </w:p>
        </w:tc>
        <w:tc>
          <w:tcPr>
            <w:tcW w:w="30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947A07" w14:textId="77777777" w:rsidR="0036299F" w:rsidRDefault="0036299F">
            <w:pPr>
              <w:cnfStyle w:val="000000000000" w:firstRow="0" w:lastRow="0" w:firstColumn="0" w:lastColumn="0" w:oddVBand="0" w:evenVBand="0" w:oddHBand="0" w:evenHBand="0" w:firstRowFirstColumn="0" w:firstRowLastColumn="0" w:lastRowFirstColumn="0" w:lastRowLastColumn="0"/>
            </w:pPr>
            <w:r>
              <w:t>15</w:t>
            </w:r>
          </w:p>
        </w:tc>
      </w:tr>
      <w:tr w:rsidR="0036299F" w14:paraId="5041E09C" w14:textId="77777777" w:rsidTr="00976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E6B0D0" w14:textId="77777777" w:rsidR="0036299F" w:rsidRDefault="0036299F">
            <w:pPr>
              <w:rPr>
                <w:b w:val="0"/>
              </w:rPr>
            </w:pPr>
            <w:r>
              <w:rPr>
                <w:b w:val="0"/>
              </w:rPr>
              <w:t>Total</w:t>
            </w:r>
          </w:p>
        </w:tc>
        <w:tc>
          <w:tcPr>
            <w:tcW w:w="30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19E3B7" w14:textId="77777777" w:rsidR="0036299F" w:rsidRDefault="0036299F">
            <w:pPr>
              <w:cnfStyle w:val="000000100000" w:firstRow="0" w:lastRow="0" w:firstColumn="0" w:lastColumn="0" w:oddVBand="0" w:evenVBand="0" w:oddHBand="1" w:evenHBand="0" w:firstRowFirstColumn="0" w:firstRowLastColumn="0" w:lastRowFirstColumn="0" w:lastRowLastColumn="0"/>
            </w:pPr>
            <w:r>
              <w:t>311</w:t>
            </w:r>
          </w:p>
        </w:tc>
      </w:tr>
    </w:tbl>
    <w:p w14:paraId="0A52A78D" w14:textId="77777777" w:rsidR="0036299F" w:rsidRDefault="0036299F" w:rsidP="00976B02">
      <w:pPr>
        <w:pStyle w:val="ListParagraph"/>
        <w:rPr>
          <w:rFonts w:ascii="Arial" w:hAnsi="Arial" w:cs="Arial"/>
        </w:rPr>
      </w:pPr>
    </w:p>
    <w:p w14:paraId="1FF28EC3" w14:textId="77777777" w:rsidR="0036299F" w:rsidRPr="00976B02" w:rsidRDefault="0036299F" w:rsidP="0036299F">
      <w:pPr>
        <w:pStyle w:val="ListParagraph"/>
        <w:numPr>
          <w:ilvl w:val="0"/>
          <w:numId w:val="30"/>
        </w:numPr>
        <w:rPr>
          <w:rFonts w:ascii="Arial" w:hAnsi="Arial" w:cs="Arial"/>
        </w:rPr>
      </w:pPr>
      <w:r w:rsidRPr="00976B02">
        <w:rPr>
          <w:rFonts w:ascii="Arial" w:hAnsi="Arial" w:cs="Arial"/>
        </w:rPr>
        <w:t>Curriculum Work</w:t>
      </w:r>
    </w:p>
    <w:p w14:paraId="375B8DB5"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 xml:space="preserve">PhD curriculum revision approved </w:t>
      </w:r>
    </w:p>
    <w:p w14:paraId="4E581B71"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MS curriculum revision completed; undergoing approval</w:t>
      </w:r>
    </w:p>
    <w:p w14:paraId="25218ADB"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BS pre-licensure curriculum revision underway</w:t>
      </w:r>
    </w:p>
    <w:p w14:paraId="12D8AE01"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Post graduate certificate in health care innovation; undergoing approval</w:t>
      </w:r>
    </w:p>
    <w:p w14:paraId="1D9829EB" w14:textId="77777777" w:rsidR="0036299F" w:rsidRPr="00976B02" w:rsidRDefault="0036299F" w:rsidP="0036299F">
      <w:pPr>
        <w:pStyle w:val="ListParagraph"/>
        <w:numPr>
          <w:ilvl w:val="0"/>
          <w:numId w:val="30"/>
        </w:numPr>
        <w:rPr>
          <w:rFonts w:ascii="Arial" w:hAnsi="Arial" w:cs="Arial"/>
        </w:rPr>
      </w:pPr>
      <w:r w:rsidRPr="00976B02">
        <w:rPr>
          <w:rFonts w:ascii="Arial" w:hAnsi="Arial" w:cs="Arial"/>
        </w:rPr>
        <w:t>Student Success</w:t>
      </w:r>
    </w:p>
    <w:p w14:paraId="718CCFC5"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NCLEX pass rate for 2017 =97.3%</w:t>
      </w:r>
    </w:p>
    <w:p w14:paraId="420BA9A2"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NP Certification pass rates for 2016 range from 96% to 100%</w:t>
      </w:r>
    </w:p>
    <w:p w14:paraId="54778970" w14:textId="77777777" w:rsidR="0036299F" w:rsidRPr="00976B02" w:rsidRDefault="0036299F" w:rsidP="0036299F">
      <w:pPr>
        <w:pStyle w:val="ListParagraph"/>
        <w:numPr>
          <w:ilvl w:val="0"/>
          <w:numId w:val="30"/>
        </w:numPr>
        <w:rPr>
          <w:rFonts w:ascii="Arial" w:hAnsi="Arial" w:cs="Arial"/>
        </w:rPr>
      </w:pPr>
      <w:r w:rsidRPr="00976B02">
        <w:rPr>
          <w:rFonts w:ascii="Arial" w:hAnsi="Arial" w:cs="Arial"/>
        </w:rPr>
        <w:t>Total # of Faculty (as of Oct 2017) = 54</w:t>
      </w:r>
    </w:p>
    <w:p w14:paraId="08E06283"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Non-tenure seeking =32</w:t>
      </w:r>
    </w:p>
    <w:p w14:paraId="232FE062"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Tenure-seeking =5</w:t>
      </w:r>
    </w:p>
    <w:p w14:paraId="7EBFCA31"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Tenured =17</w:t>
      </w:r>
    </w:p>
    <w:p w14:paraId="1EBCBBA7" w14:textId="77777777" w:rsidR="0036299F" w:rsidRPr="00976B02" w:rsidRDefault="0036299F" w:rsidP="0036299F">
      <w:pPr>
        <w:pStyle w:val="ListParagraph"/>
        <w:numPr>
          <w:ilvl w:val="0"/>
          <w:numId w:val="30"/>
        </w:numPr>
        <w:rPr>
          <w:rFonts w:ascii="Arial" w:hAnsi="Arial" w:cs="Arial"/>
        </w:rPr>
      </w:pPr>
      <w:r w:rsidRPr="00976B02">
        <w:rPr>
          <w:rFonts w:ascii="Arial" w:hAnsi="Arial" w:cs="Arial"/>
        </w:rPr>
        <w:t>Research FY2017</w:t>
      </w:r>
    </w:p>
    <w:p w14:paraId="4977C744"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 proposals = 43</w:t>
      </w:r>
    </w:p>
    <w:p w14:paraId="13244E21"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 Awards = $1.24 million</w:t>
      </w:r>
    </w:p>
    <w:p w14:paraId="72D5F3F8" w14:textId="77777777" w:rsidR="0036299F" w:rsidRPr="00976B02" w:rsidRDefault="0036299F" w:rsidP="0036299F">
      <w:pPr>
        <w:pStyle w:val="ListParagraph"/>
        <w:numPr>
          <w:ilvl w:val="0"/>
          <w:numId w:val="30"/>
        </w:numPr>
        <w:rPr>
          <w:rFonts w:ascii="Arial" w:hAnsi="Arial" w:cs="Arial"/>
        </w:rPr>
      </w:pPr>
      <w:r w:rsidRPr="00976B02">
        <w:rPr>
          <w:rFonts w:ascii="Arial" w:hAnsi="Arial" w:cs="Arial"/>
        </w:rPr>
        <w:t>SON Initiatives</w:t>
      </w:r>
    </w:p>
    <w:p w14:paraId="14FD62D6"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SON celebrating 125</w:t>
      </w:r>
      <w:r w:rsidRPr="00976B02">
        <w:rPr>
          <w:rFonts w:ascii="Arial" w:hAnsi="Arial" w:cs="Arial"/>
          <w:vertAlign w:val="superscript"/>
        </w:rPr>
        <w:t>th</w:t>
      </w:r>
      <w:r w:rsidRPr="00976B02">
        <w:rPr>
          <w:rFonts w:ascii="Arial" w:hAnsi="Arial" w:cs="Arial"/>
        </w:rPr>
        <w:t xml:space="preserve"> Anniversary</w:t>
      </w:r>
    </w:p>
    <w:p w14:paraId="57C57B64"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 xml:space="preserve">New strategic plan – Beyond 125: </w:t>
      </w:r>
    </w:p>
    <w:p w14:paraId="4E1B8863" w14:textId="77777777" w:rsidR="0036299F" w:rsidRPr="00976B02" w:rsidRDefault="0036299F" w:rsidP="0036299F">
      <w:pPr>
        <w:pStyle w:val="ListParagraph"/>
        <w:numPr>
          <w:ilvl w:val="1"/>
          <w:numId w:val="30"/>
        </w:numPr>
        <w:rPr>
          <w:rFonts w:ascii="Arial" w:hAnsi="Arial" w:cs="Arial"/>
        </w:rPr>
      </w:pPr>
      <w:r w:rsidRPr="00976B02">
        <w:rPr>
          <w:rFonts w:ascii="Arial" w:hAnsi="Arial" w:cs="Arial"/>
        </w:rPr>
        <w:t>Search for new Director for Langston Center for Innovation in Quality and Safety</w:t>
      </w:r>
    </w:p>
    <w:p w14:paraId="114C2EBC" w14:textId="77777777" w:rsidR="0036299F" w:rsidRDefault="0036299F" w:rsidP="0036299F">
      <w:pPr>
        <w:pStyle w:val="ListParagraph"/>
        <w:numPr>
          <w:ilvl w:val="1"/>
          <w:numId w:val="30"/>
        </w:numPr>
        <w:rPr>
          <w:rFonts w:ascii="Arial" w:hAnsi="Arial" w:cs="Arial"/>
        </w:rPr>
      </w:pPr>
      <w:r w:rsidRPr="00976B02">
        <w:rPr>
          <w:rFonts w:ascii="Arial" w:hAnsi="Arial" w:cs="Arial"/>
        </w:rPr>
        <w:t>Expansion of Richm</w:t>
      </w:r>
      <w:r>
        <w:rPr>
          <w:rFonts w:ascii="Arial" w:hAnsi="Arial" w:cs="Arial"/>
        </w:rPr>
        <w:t>ond Health and Wellness Program</w:t>
      </w:r>
    </w:p>
    <w:p w14:paraId="32A9A3EF" w14:textId="77777777" w:rsidR="0036299F" w:rsidRDefault="0036299F" w:rsidP="00976B02">
      <w:pPr>
        <w:pBdr>
          <w:bottom w:val="thinThickThinMediumGap" w:sz="18" w:space="1" w:color="auto"/>
        </w:pBdr>
        <w:rPr>
          <w:rFonts w:ascii="Arial" w:hAnsi="Arial" w:cs="Arial"/>
        </w:rPr>
      </w:pPr>
    </w:p>
    <w:p w14:paraId="3102E629" w14:textId="77777777" w:rsidR="0036299F" w:rsidRDefault="0036299F" w:rsidP="00976B02">
      <w:pPr>
        <w:rPr>
          <w:rFonts w:ascii="Arial" w:hAnsi="Arial" w:cs="Arial"/>
        </w:rPr>
      </w:pPr>
    </w:p>
    <w:p w14:paraId="574480AB" w14:textId="77777777" w:rsidR="0036299F" w:rsidRPr="00976B02" w:rsidRDefault="0036299F" w:rsidP="00F33B41">
      <w:pPr>
        <w:jc w:val="center"/>
        <w:rPr>
          <w:rFonts w:ascii="Arial" w:hAnsi="Arial" w:cs="Arial"/>
          <w:b/>
        </w:rPr>
      </w:pPr>
      <w:r>
        <w:rPr>
          <w:rFonts w:ascii="Arial" w:hAnsi="Arial" w:cs="Arial"/>
          <w:b/>
        </w:rPr>
        <w:t>Jefferson College of Health Sciences</w:t>
      </w:r>
    </w:p>
    <w:p w14:paraId="7A090EC9" w14:textId="77777777" w:rsidR="0036299F" w:rsidRPr="00976B02" w:rsidRDefault="0036299F" w:rsidP="00F33B41">
      <w:pPr>
        <w:jc w:val="center"/>
        <w:rPr>
          <w:rFonts w:ascii="Arial" w:hAnsi="Arial" w:cs="Arial"/>
          <w:b/>
        </w:rPr>
      </w:pPr>
      <w:r w:rsidRPr="00976B02">
        <w:rPr>
          <w:rFonts w:ascii="Arial" w:hAnsi="Arial" w:cs="Arial"/>
          <w:b/>
        </w:rPr>
        <w:t xml:space="preserve">Submitted by Dr. </w:t>
      </w:r>
      <w:r>
        <w:rPr>
          <w:rFonts w:ascii="Arial" w:hAnsi="Arial" w:cs="Arial"/>
          <w:b/>
        </w:rPr>
        <w:t>Rhoda Murray, Nursing Department Chair</w:t>
      </w:r>
    </w:p>
    <w:p w14:paraId="48894016" w14:textId="77777777" w:rsidR="0036299F" w:rsidRPr="00F33B41" w:rsidRDefault="0036299F" w:rsidP="00F33B41">
      <w:pPr>
        <w:jc w:val="center"/>
        <w:rPr>
          <w:rFonts w:ascii="Arial" w:hAnsi="Arial" w:cs="Arial"/>
        </w:rPr>
      </w:pPr>
    </w:p>
    <w:p w14:paraId="546C6AA0" w14:textId="77777777" w:rsidR="0036299F" w:rsidRPr="00F33B41" w:rsidRDefault="0036299F" w:rsidP="0036299F">
      <w:pPr>
        <w:pStyle w:val="ListParagraph"/>
        <w:numPr>
          <w:ilvl w:val="0"/>
          <w:numId w:val="31"/>
        </w:numPr>
        <w:rPr>
          <w:rFonts w:ascii="Arial" w:eastAsia="Times New Roman" w:hAnsi="Arial" w:cs="Arial"/>
        </w:rPr>
      </w:pPr>
      <w:r w:rsidRPr="00F33B41">
        <w:rPr>
          <w:rFonts w:ascii="Arial" w:hAnsi="Arial" w:cs="Arial"/>
        </w:rPr>
        <w:t>Planning is in process for the Jefferson/Radford merger. Summer 2019 is the estimated date for merger approval from SACSCOC.</w:t>
      </w:r>
    </w:p>
    <w:p w14:paraId="5E4365C6" w14:textId="77777777" w:rsidR="0036299F" w:rsidRPr="00F33B41" w:rsidRDefault="0036299F" w:rsidP="00F33B41">
      <w:pPr>
        <w:ind w:left="360"/>
        <w:rPr>
          <w:rFonts w:ascii="Arial" w:eastAsia="Times New Roman" w:hAnsi="Arial" w:cs="Arial"/>
        </w:rPr>
      </w:pPr>
    </w:p>
    <w:p w14:paraId="5AA43B1D" w14:textId="77777777" w:rsidR="0036299F" w:rsidRPr="00F33B41" w:rsidRDefault="0036299F" w:rsidP="0036299F">
      <w:pPr>
        <w:pStyle w:val="ListParagraph"/>
        <w:numPr>
          <w:ilvl w:val="0"/>
          <w:numId w:val="31"/>
        </w:numPr>
        <w:rPr>
          <w:rFonts w:ascii="Arial" w:hAnsi="Arial" w:cs="Arial"/>
        </w:rPr>
      </w:pPr>
      <w:r>
        <w:rPr>
          <w:rFonts w:ascii="Arial" w:hAnsi="Arial" w:cs="Arial"/>
        </w:rPr>
        <w:t>We recei</w:t>
      </w:r>
      <w:r w:rsidRPr="00F33B41">
        <w:rPr>
          <w:rFonts w:ascii="Arial" w:hAnsi="Arial" w:cs="Arial"/>
        </w:rPr>
        <w:t>ved a fourth year of funding for Veteran’s Bachelor of Science in Nursing (VBSN) grant.</w:t>
      </w:r>
    </w:p>
    <w:p w14:paraId="697CADBC" w14:textId="77777777" w:rsidR="0036299F" w:rsidRDefault="0036299F" w:rsidP="00F33B41">
      <w:pPr>
        <w:pBdr>
          <w:bottom w:val="thinThickThinMediumGap" w:sz="18" w:space="1" w:color="auto"/>
        </w:pBdr>
        <w:rPr>
          <w:rFonts w:ascii="Arial" w:hAnsi="Arial" w:cs="Arial"/>
        </w:rPr>
      </w:pPr>
    </w:p>
    <w:p w14:paraId="6F21FC35" w14:textId="77777777" w:rsidR="0036299F" w:rsidRDefault="0036299F" w:rsidP="00F33B41">
      <w:pPr>
        <w:rPr>
          <w:rFonts w:ascii="Arial" w:hAnsi="Arial" w:cs="Arial"/>
        </w:rPr>
      </w:pPr>
    </w:p>
    <w:p w14:paraId="05D56136" w14:textId="77777777" w:rsidR="0036299F" w:rsidRDefault="0036299F" w:rsidP="00F33B41">
      <w:pPr>
        <w:rPr>
          <w:rFonts w:ascii="Arial" w:hAnsi="Arial" w:cs="Arial"/>
        </w:rPr>
      </w:pPr>
    </w:p>
    <w:p w14:paraId="65FF1414" w14:textId="77777777" w:rsidR="0036299F" w:rsidRDefault="0036299F" w:rsidP="00F33B41">
      <w:pPr>
        <w:rPr>
          <w:rFonts w:ascii="Arial" w:hAnsi="Arial" w:cs="Arial"/>
        </w:rPr>
      </w:pPr>
    </w:p>
    <w:p w14:paraId="05B23DB4" w14:textId="77777777" w:rsidR="0036299F" w:rsidRPr="006B269F" w:rsidRDefault="0036299F" w:rsidP="006B269F">
      <w:pPr>
        <w:contextualSpacing/>
        <w:jc w:val="center"/>
        <w:rPr>
          <w:rFonts w:ascii="Arial" w:hAnsi="Arial" w:cs="Arial"/>
          <w:b/>
        </w:rPr>
      </w:pPr>
      <w:r w:rsidRPr="006B269F">
        <w:rPr>
          <w:rFonts w:ascii="Arial" w:hAnsi="Arial" w:cs="Arial"/>
          <w:b/>
        </w:rPr>
        <w:t>Eastern Mennonite University</w:t>
      </w:r>
    </w:p>
    <w:p w14:paraId="21F5CE3A" w14:textId="77777777" w:rsidR="0036299F" w:rsidRDefault="0036299F" w:rsidP="006B269F">
      <w:pPr>
        <w:contextualSpacing/>
        <w:jc w:val="center"/>
        <w:rPr>
          <w:rFonts w:ascii="Arial" w:hAnsi="Arial" w:cs="Arial"/>
          <w:b/>
        </w:rPr>
      </w:pPr>
      <w:r w:rsidRPr="006B269F">
        <w:rPr>
          <w:rFonts w:ascii="Arial" w:hAnsi="Arial" w:cs="Arial"/>
          <w:b/>
        </w:rPr>
        <w:t xml:space="preserve">Submitted by </w:t>
      </w:r>
      <w:r>
        <w:rPr>
          <w:rFonts w:ascii="Arial" w:hAnsi="Arial" w:cs="Arial"/>
          <w:b/>
        </w:rPr>
        <w:t xml:space="preserve">Dr. </w:t>
      </w:r>
      <w:r w:rsidRPr="006B269F">
        <w:rPr>
          <w:rFonts w:ascii="Arial" w:hAnsi="Arial" w:cs="Arial"/>
          <w:b/>
        </w:rPr>
        <w:t xml:space="preserve">Melody Cash, </w:t>
      </w:r>
      <w:r>
        <w:rPr>
          <w:rFonts w:ascii="Arial" w:hAnsi="Arial" w:cs="Arial"/>
          <w:b/>
        </w:rPr>
        <w:t xml:space="preserve">Nursing Department </w:t>
      </w:r>
      <w:r w:rsidRPr="006B269F">
        <w:rPr>
          <w:rFonts w:ascii="Arial" w:hAnsi="Arial" w:cs="Arial"/>
          <w:b/>
        </w:rPr>
        <w:t>Chair</w:t>
      </w:r>
    </w:p>
    <w:p w14:paraId="6DF54482" w14:textId="77777777" w:rsidR="0036299F" w:rsidRPr="006B269F" w:rsidRDefault="0036299F" w:rsidP="006B269F">
      <w:pPr>
        <w:contextualSpacing/>
        <w:rPr>
          <w:rFonts w:ascii="Arial" w:hAnsi="Arial" w:cs="Arial"/>
        </w:rPr>
      </w:pPr>
    </w:p>
    <w:p w14:paraId="75522D54" w14:textId="77777777" w:rsidR="0036299F" w:rsidRPr="006B269F" w:rsidRDefault="0036299F" w:rsidP="0036299F">
      <w:pPr>
        <w:pStyle w:val="ListParagraph"/>
        <w:numPr>
          <w:ilvl w:val="0"/>
          <w:numId w:val="32"/>
        </w:numPr>
        <w:rPr>
          <w:rFonts w:ascii="Arial" w:hAnsi="Arial" w:cs="Arial"/>
        </w:rPr>
      </w:pPr>
      <w:r w:rsidRPr="006B269F">
        <w:rPr>
          <w:rFonts w:ascii="Arial" w:hAnsi="Arial" w:cs="Arial"/>
        </w:rPr>
        <w:t>UG enrollment remains strong. We increased our clinical spots by 16 this year, including 8 in the accelerated second degree program.</w:t>
      </w:r>
    </w:p>
    <w:p w14:paraId="6CA1E454" w14:textId="77777777" w:rsidR="0036299F" w:rsidRPr="006B269F" w:rsidRDefault="0036299F" w:rsidP="0036299F">
      <w:pPr>
        <w:pStyle w:val="ListParagraph"/>
        <w:numPr>
          <w:ilvl w:val="0"/>
          <w:numId w:val="32"/>
        </w:numPr>
        <w:rPr>
          <w:rFonts w:ascii="Arial" w:hAnsi="Arial" w:cs="Arial"/>
        </w:rPr>
      </w:pPr>
      <w:r w:rsidRPr="006B269F">
        <w:rPr>
          <w:rFonts w:ascii="Arial" w:hAnsi="Arial" w:cs="Arial"/>
        </w:rPr>
        <w:t>We have a new addition to our simulation lab and four new human patient simulators as well as a variety of other new equipment for student use.</w:t>
      </w:r>
    </w:p>
    <w:p w14:paraId="19C14B40" w14:textId="77777777" w:rsidR="0036299F" w:rsidRPr="006B269F" w:rsidRDefault="0036299F" w:rsidP="0036299F">
      <w:pPr>
        <w:pStyle w:val="ListParagraph"/>
        <w:numPr>
          <w:ilvl w:val="0"/>
          <w:numId w:val="32"/>
        </w:numPr>
        <w:rPr>
          <w:rFonts w:ascii="Arial" w:hAnsi="Arial" w:cs="Arial"/>
        </w:rPr>
      </w:pPr>
      <w:r w:rsidRPr="006B269F">
        <w:rPr>
          <w:rFonts w:ascii="Arial" w:hAnsi="Arial" w:cs="Arial"/>
        </w:rPr>
        <w:t>The RN-BS program continues to have fully online and hybrid (PA) options.</w:t>
      </w:r>
    </w:p>
    <w:p w14:paraId="27709CE9" w14:textId="77777777" w:rsidR="0036299F" w:rsidRPr="006B269F" w:rsidRDefault="0036299F" w:rsidP="0036299F">
      <w:pPr>
        <w:pStyle w:val="ListParagraph"/>
        <w:numPr>
          <w:ilvl w:val="0"/>
          <w:numId w:val="32"/>
        </w:numPr>
        <w:rPr>
          <w:rFonts w:ascii="Arial" w:hAnsi="Arial" w:cs="Arial"/>
        </w:rPr>
      </w:pPr>
      <w:r w:rsidRPr="006B269F">
        <w:rPr>
          <w:rFonts w:ascii="Arial" w:hAnsi="Arial" w:cs="Arial"/>
        </w:rPr>
        <w:t>We are exploring new tracks for our MSN in Leadership and Management program.</w:t>
      </w:r>
    </w:p>
    <w:p w14:paraId="26405523" w14:textId="77777777" w:rsidR="0036299F" w:rsidRPr="006B269F" w:rsidRDefault="0036299F" w:rsidP="0036299F">
      <w:pPr>
        <w:pStyle w:val="ListParagraph"/>
        <w:numPr>
          <w:ilvl w:val="0"/>
          <w:numId w:val="32"/>
        </w:numPr>
        <w:rPr>
          <w:rFonts w:ascii="Arial" w:hAnsi="Arial" w:cs="Arial"/>
        </w:rPr>
      </w:pPr>
      <w:r w:rsidRPr="006B269F">
        <w:rPr>
          <w:rFonts w:ascii="Arial" w:hAnsi="Arial" w:cs="Arial"/>
        </w:rPr>
        <w:t>The first cohort of DNP students began January 2019. The program is a consortium with Goshen College in Goshen, IN.</w:t>
      </w:r>
    </w:p>
    <w:p w14:paraId="0D0EE5ED" w14:textId="0E1B276A" w:rsidR="0036299F" w:rsidRDefault="0036299F">
      <w:pPr>
        <w:rPr>
          <w:rFonts w:ascii="Arial" w:hAnsi="Arial" w:cs="Arial"/>
        </w:rPr>
      </w:pPr>
      <w:r>
        <w:rPr>
          <w:rFonts w:ascii="Arial" w:hAnsi="Arial" w:cs="Arial"/>
        </w:rPr>
        <w:br w:type="page"/>
      </w:r>
    </w:p>
    <w:p w14:paraId="42C3D896" w14:textId="77777777" w:rsidR="0036299F" w:rsidRDefault="0036299F" w:rsidP="00F33B41">
      <w:pPr>
        <w:pBdr>
          <w:bottom w:val="thinThickThinMediumGap" w:sz="18" w:space="1" w:color="auto"/>
        </w:pBdr>
        <w:rPr>
          <w:rFonts w:ascii="Arial" w:hAnsi="Arial" w:cs="Arial"/>
        </w:rPr>
      </w:pPr>
    </w:p>
    <w:p w14:paraId="0F977025" w14:textId="77777777" w:rsidR="0036299F" w:rsidRPr="006B269F" w:rsidRDefault="0036299F" w:rsidP="006B269F">
      <w:pPr>
        <w:rPr>
          <w:rFonts w:ascii="Arial" w:hAnsi="Arial" w:cs="Arial"/>
        </w:rPr>
      </w:pPr>
    </w:p>
    <w:p w14:paraId="3FB5F403" w14:textId="77777777" w:rsidR="0036299F" w:rsidRPr="006B269F" w:rsidRDefault="0036299F" w:rsidP="006B269F">
      <w:pPr>
        <w:jc w:val="center"/>
        <w:rPr>
          <w:rFonts w:ascii="Arial" w:hAnsi="Arial" w:cs="Arial"/>
          <w:b/>
        </w:rPr>
      </w:pPr>
      <w:r w:rsidRPr="006B269F">
        <w:rPr>
          <w:rFonts w:ascii="Arial" w:hAnsi="Arial" w:cs="Arial"/>
          <w:b/>
        </w:rPr>
        <w:t>The George Washington University School of Nursing</w:t>
      </w:r>
    </w:p>
    <w:p w14:paraId="425EF640" w14:textId="77777777" w:rsidR="0036299F" w:rsidRPr="006B269F" w:rsidRDefault="0036299F" w:rsidP="006B269F">
      <w:pPr>
        <w:jc w:val="center"/>
        <w:rPr>
          <w:rFonts w:ascii="Arial" w:hAnsi="Arial" w:cs="Arial"/>
          <w:b/>
        </w:rPr>
      </w:pPr>
      <w:r w:rsidRPr="006B269F">
        <w:rPr>
          <w:rFonts w:ascii="Arial" w:hAnsi="Arial" w:cs="Arial"/>
          <w:b/>
        </w:rPr>
        <w:t>Submitted by:  Dr. Pamela Jeffries</w:t>
      </w:r>
      <w:r>
        <w:rPr>
          <w:rFonts w:ascii="Arial" w:hAnsi="Arial" w:cs="Arial"/>
          <w:b/>
        </w:rPr>
        <w:t>, Dean and Professor</w:t>
      </w:r>
    </w:p>
    <w:p w14:paraId="5019C2F3" w14:textId="77777777" w:rsidR="0036299F" w:rsidRDefault="0036299F" w:rsidP="006B269F">
      <w:pPr>
        <w:rPr>
          <w:rFonts w:ascii="Arial" w:hAnsi="Arial" w:cs="Arial"/>
        </w:rPr>
      </w:pPr>
    </w:p>
    <w:p w14:paraId="0758CBFB" w14:textId="77777777" w:rsidR="0036299F" w:rsidRPr="006B269F" w:rsidRDefault="0036299F" w:rsidP="006B269F">
      <w:pPr>
        <w:rPr>
          <w:rFonts w:ascii="Arial" w:hAnsi="Arial" w:cs="Arial"/>
        </w:rPr>
      </w:pPr>
      <w:r w:rsidRPr="006B269F">
        <w:rPr>
          <w:rFonts w:ascii="Arial" w:hAnsi="Arial" w:cs="Arial"/>
        </w:rPr>
        <w:t xml:space="preserve">The George Washington University School of Nursing is located in Ashburn, Virginia and is home to the Accelerated BSN and Veteran’s BSN Programs. There are approximately 400 students enrolled in these face to face programs (with almost 60 participating in the Veteran’s BSN Program) and another 75 students in the RN to BSN program which is entirely online.   </w:t>
      </w:r>
    </w:p>
    <w:p w14:paraId="74961EA4" w14:textId="77777777" w:rsidR="0036299F" w:rsidRPr="006B269F" w:rsidRDefault="0036299F" w:rsidP="006B269F">
      <w:pPr>
        <w:rPr>
          <w:rFonts w:ascii="Arial" w:hAnsi="Arial" w:cs="Arial"/>
        </w:rPr>
      </w:pPr>
      <w:r w:rsidRPr="006B269F">
        <w:rPr>
          <w:rFonts w:ascii="Arial" w:hAnsi="Arial" w:cs="Arial"/>
        </w:rPr>
        <w:t>Some updates regarding our space and students:</w:t>
      </w:r>
    </w:p>
    <w:p w14:paraId="3E227E34" w14:textId="77777777" w:rsidR="0036299F" w:rsidRPr="006B269F" w:rsidRDefault="0036299F" w:rsidP="0036299F">
      <w:pPr>
        <w:pStyle w:val="ListParagraph"/>
        <w:numPr>
          <w:ilvl w:val="0"/>
          <w:numId w:val="33"/>
        </w:numPr>
        <w:rPr>
          <w:rFonts w:ascii="Arial" w:hAnsi="Arial" w:cs="Arial"/>
        </w:rPr>
      </w:pPr>
      <w:r w:rsidRPr="006B269F">
        <w:rPr>
          <w:rFonts w:ascii="Arial" w:hAnsi="Arial" w:cs="Arial"/>
        </w:rPr>
        <w:t>The campus is located on 122 acres and is home to 7 buildings, 4 of which are academic.</w:t>
      </w:r>
    </w:p>
    <w:p w14:paraId="4C5057D9" w14:textId="77777777" w:rsidR="0036299F" w:rsidRPr="006B269F" w:rsidRDefault="0036299F" w:rsidP="0036299F">
      <w:pPr>
        <w:pStyle w:val="ListParagraph"/>
        <w:numPr>
          <w:ilvl w:val="0"/>
          <w:numId w:val="33"/>
        </w:numPr>
        <w:rPr>
          <w:rFonts w:ascii="Arial" w:hAnsi="Arial" w:cs="Arial"/>
        </w:rPr>
      </w:pPr>
      <w:r w:rsidRPr="006B269F">
        <w:rPr>
          <w:rFonts w:ascii="Arial" w:hAnsi="Arial" w:cs="Arial"/>
        </w:rPr>
        <w:t>The campus is home to 4 simulation labs totaling 24,000 square feet</w:t>
      </w:r>
    </w:p>
    <w:p w14:paraId="4146FA32" w14:textId="77777777" w:rsidR="0036299F" w:rsidRPr="006B269F" w:rsidRDefault="0036299F" w:rsidP="0036299F">
      <w:pPr>
        <w:pStyle w:val="ListParagraph"/>
        <w:numPr>
          <w:ilvl w:val="0"/>
          <w:numId w:val="33"/>
        </w:numPr>
        <w:rPr>
          <w:rFonts w:ascii="Arial" w:hAnsi="Arial" w:cs="Arial"/>
        </w:rPr>
      </w:pPr>
      <w:r w:rsidRPr="006B269F">
        <w:rPr>
          <w:rFonts w:ascii="Arial" w:hAnsi="Arial" w:cs="Arial"/>
        </w:rPr>
        <w:t xml:space="preserve">GW Nursing opened a new state-of-the-art Student Success Center and Simulation Innovation &amp; Learning Center in fall 2019. </w:t>
      </w:r>
    </w:p>
    <w:p w14:paraId="5AF92C40" w14:textId="77777777" w:rsidR="0036299F" w:rsidRPr="006B269F" w:rsidRDefault="0036299F" w:rsidP="0036299F">
      <w:pPr>
        <w:pStyle w:val="ListParagraph"/>
        <w:numPr>
          <w:ilvl w:val="0"/>
          <w:numId w:val="33"/>
        </w:numPr>
        <w:shd w:val="clear" w:color="auto" w:fill="FFFFFF"/>
        <w:rPr>
          <w:rFonts w:ascii="Arial" w:eastAsia="Times New Roman" w:hAnsi="Arial" w:cs="Arial"/>
        </w:rPr>
      </w:pPr>
      <w:r w:rsidRPr="006B269F">
        <w:rPr>
          <w:rFonts w:ascii="Arial" w:hAnsi="Arial" w:cs="Arial"/>
        </w:rPr>
        <w:t xml:space="preserve">GW Nursing also launched the BSN Professional Wellbeing Initiative in fall 2018 to </w:t>
      </w:r>
      <w:r w:rsidRPr="006B269F">
        <w:rPr>
          <w:rFonts w:ascii="Arial" w:eastAsia="Times New Roman" w:hAnsi="Arial" w:cs="Arial"/>
        </w:rPr>
        <w:t xml:space="preserve">provide psychosocial, physical and educational support to students. A series of nine modules provides students with content on self-care skills to build resiliency, guidance on stress management, and effective study, communication and mindfulness practices. Students who attend the sessions and meet certain participatory requirements receive a notation from the dean on their transcript for completion of the program. The most popular sessions focus on managing and coping with stress, balancing multiple tasks, grit and resilience, and conflict resolution. </w:t>
      </w:r>
    </w:p>
    <w:p w14:paraId="24237628" w14:textId="77777777" w:rsidR="0036299F" w:rsidRPr="006B269F" w:rsidRDefault="0036299F" w:rsidP="0036299F">
      <w:pPr>
        <w:pStyle w:val="ListParagraph"/>
        <w:numPr>
          <w:ilvl w:val="0"/>
          <w:numId w:val="33"/>
        </w:numPr>
        <w:rPr>
          <w:rFonts w:ascii="Arial" w:hAnsi="Arial" w:cs="Arial"/>
        </w:rPr>
      </w:pPr>
      <w:r w:rsidRPr="006B269F">
        <w:rPr>
          <w:rFonts w:ascii="Arial" w:hAnsi="Arial" w:cs="Arial"/>
        </w:rPr>
        <w:t>Clinical partners include INOVA Loudoun Hospital, INOVA Fair Oaks, INOVA Alexandria, INOVA Fairfax, Virginia Hospital Center, Dominion Hospital, HCA Reston Hospital, GW Hospital, Med-Star Washington Hospital Center, Walter Reed National Military Medical Center, Veterans Administration Hospital, Loudoun Free Clinic, Prince William Free Clinic and others</w:t>
      </w:r>
    </w:p>
    <w:p w14:paraId="7F78AD60" w14:textId="77777777" w:rsidR="0036299F" w:rsidRPr="006B269F" w:rsidRDefault="0036299F" w:rsidP="0036299F">
      <w:pPr>
        <w:pStyle w:val="ListParagraph"/>
        <w:numPr>
          <w:ilvl w:val="0"/>
          <w:numId w:val="33"/>
        </w:numPr>
        <w:rPr>
          <w:rFonts w:ascii="Arial" w:hAnsi="Arial" w:cs="Arial"/>
        </w:rPr>
      </w:pPr>
      <w:r w:rsidRPr="006B269F">
        <w:rPr>
          <w:rFonts w:ascii="Arial" w:hAnsi="Arial" w:cs="Arial"/>
        </w:rPr>
        <w:t xml:space="preserve">NCLEX pass rate of  93% from January-June 2018 </w:t>
      </w:r>
    </w:p>
    <w:p w14:paraId="53A03BB4" w14:textId="77777777" w:rsidR="0036299F" w:rsidRPr="006B269F" w:rsidRDefault="0036299F" w:rsidP="0036299F">
      <w:pPr>
        <w:pStyle w:val="ListParagraph"/>
        <w:numPr>
          <w:ilvl w:val="0"/>
          <w:numId w:val="33"/>
        </w:numPr>
        <w:rPr>
          <w:rFonts w:ascii="Arial" w:hAnsi="Arial" w:cs="Arial"/>
        </w:rPr>
      </w:pPr>
      <w:r w:rsidRPr="006B269F">
        <w:rPr>
          <w:rFonts w:ascii="Arial" w:hAnsi="Arial" w:cs="Arial"/>
        </w:rPr>
        <w:t xml:space="preserve">Last year, GW Nursing launched two new Master’s programs including the Psychiatric Mental Health Nurse Practitioner and the Acute Care Nurse Practitioner, along with a Post-Masters Certificate in Health Policy &amp; Media Engagement.  </w:t>
      </w:r>
    </w:p>
    <w:p w14:paraId="451F3DBC" w14:textId="77777777" w:rsidR="0036299F" w:rsidRPr="006B269F" w:rsidRDefault="0036299F" w:rsidP="0036299F">
      <w:pPr>
        <w:pStyle w:val="ListParagraph"/>
        <w:numPr>
          <w:ilvl w:val="0"/>
          <w:numId w:val="33"/>
        </w:numPr>
        <w:rPr>
          <w:rFonts w:ascii="Arial" w:hAnsi="Arial" w:cs="Arial"/>
        </w:rPr>
      </w:pPr>
      <w:r w:rsidRPr="006B269F">
        <w:rPr>
          <w:rFonts w:ascii="Arial" w:hAnsi="Arial" w:cs="Arial"/>
        </w:rPr>
        <w:t xml:space="preserve">DNP and other graduate programs and certificates are online. </w:t>
      </w:r>
    </w:p>
    <w:p w14:paraId="5A902ADD" w14:textId="77777777" w:rsidR="0036299F" w:rsidRPr="006B269F" w:rsidRDefault="0036299F" w:rsidP="0036299F">
      <w:pPr>
        <w:pStyle w:val="ListParagraph"/>
        <w:numPr>
          <w:ilvl w:val="0"/>
          <w:numId w:val="33"/>
        </w:numPr>
        <w:rPr>
          <w:rFonts w:ascii="Arial" w:hAnsi="Arial" w:cs="Arial"/>
        </w:rPr>
      </w:pPr>
      <w:r w:rsidRPr="006B269F">
        <w:rPr>
          <w:rFonts w:ascii="Arial" w:hAnsi="Arial" w:cs="Arial"/>
        </w:rPr>
        <w:t xml:space="preserve">GW Nursing will launch a PhD in Nursing program in fall 2019. Applications are currently being accepted and funding for studies will be provided to several students. </w:t>
      </w:r>
    </w:p>
    <w:p w14:paraId="67C94AC2" w14:textId="6E58CC7B" w:rsidR="0036299F" w:rsidRDefault="0036299F">
      <w:pPr>
        <w:rPr>
          <w:rFonts w:ascii="Arial" w:hAnsi="Arial" w:cs="Arial"/>
        </w:rPr>
      </w:pPr>
      <w:r>
        <w:rPr>
          <w:rFonts w:ascii="Arial" w:hAnsi="Arial" w:cs="Arial"/>
        </w:rPr>
        <w:br w:type="page"/>
      </w:r>
    </w:p>
    <w:p w14:paraId="5FA96A4A" w14:textId="77777777" w:rsidR="0036299F" w:rsidRDefault="0036299F" w:rsidP="006B269F">
      <w:pPr>
        <w:pBdr>
          <w:bottom w:val="thinThickThinMediumGap" w:sz="18" w:space="1" w:color="auto"/>
        </w:pBdr>
        <w:rPr>
          <w:rFonts w:ascii="Arial" w:hAnsi="Arial" w:cs="Arial"/>
        </w:rPr>
      </w:pPr>
    </w:p>
    <w:p w14:paraId="01ACA3BB" w14:textId="77777777" w:rsidR="0036299F" w:rsidRPr="006B269F" w:rsidRDefault="0036299F" w:rsidP="006B269F">
      <w:pPr>
        <w:rPr>
          <w:rFonts w:ascii="Arial" w:hAnsi="Arial" w:cs="Arial"/>
        </w:rPr>
      </w:pPr>
      <w:r>
        <w:rPr>
          <w:rFonts w:ascii="Arial" w:hAnsi="Arial" w:cs="Arial"/>
          <w:noProof/>
        </w:rPr>
        <w:drawing>
          <wp:inline distT="0" distB="0" distL="0" distR="0" wp14:anchorId="5711EB3D" wp14:editId="657A66BE">
            <wp:extent cx="5486400" cy="70707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field.pdf"/>
                    <pic:cNvPicPr/>
                  </pic:nvPicPr>
                  <pic:blipFill>
                    <a:blip r:embed="rId8"/>
                    <a:stretch>
                      <a:fillRect/>
                    </a:stretch>
                  </pic:blipFill>
                  <pic:spPr>
                    <a:xfrm>
                      <a:off x="0" y="0"/>
                      <a:ext cx="5486400" cy="7070725"/>
                    </a:xfrm>
                    <a:prstGeom prst="rect">
                      <a:avLst/>
                    </a:prstGeom>
                  </pic:spPr>
                </pic:pic>
              </a:graphicData>
            </a:graphic>
          </wp:inline>
        </w:drawing>
      </w:r>
      <w:bookmarkStart w:id="0" w:name="_GoBack"/>
      <w:bookmarkEnd w:id="0"/>
    </w:p>
    <w:p w14:paraId="4146AA54" w14:textId="4F013221" w:rsidR="00D70A17" w:rsidRDefault="00D70A17" w:rsidP="00734D88">
      <w:pPr>
        <w:rPr>
          <w:rFonts w:asciiTheme="majorHAnsi" w:hAnsiTheme="majorHAnsi" w:cstheme="majorHAnsi"/>
          <w:b/>
          <w:sz w:val="22"/>
          <w:szCs w:val="22"/>
        </w:rPr>
      </w:pPr>
    </w:p>
    <w:p w14:paraId="7BECFF1D" w14:textId="77777777" w:rsidR="00D70A17" w:rsidRPr="00734D88" w:rsidRDefault="00D70A17" w:rsidP="00734D88">
      <w:pPr>
        <w:rPr>
          <w:rFonts w:asciiTheme="majorHAnsi" w:hAnsiTheme="majorHAnsi" w:cstheme="majorHAnsi"/>
          <w:b/>
          <w:sz w:val="22"/>
          <w:szCs w:val="22"/>
        </w:rPr>
      </w:pPr>
    </w:p>
    <w:sectPr w:rsidR="00D70A17" w:rsidRPr="00734D88" w:rsidSect="007B69D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7DA6B" w14:textId="77777777" w:rsidR="006F24E2" w:rsidRDefault="006F24E2" w:rsidP="00103713">
      <w:r>
        <w:separator/>
      </w:r>
    </w:p>
  </w:endnote>
  <w:endnote w:type="continuationSeparator" w:id="0">
    <w:p w14:paraId="38388558" w14:textId="77777777" w:rsidR="006F24E2" w:rsidRDefault="006F24E2" w:rsidP="0010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48FE" w14:textId="77777777" w:rsidR="00CE42A5" w:rsidRDefault="00CE42A5" w:rsidP="006118A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E37DF" w14:textId="77777777" w:rsidR="00CE42A5" w:rsidRDefault="00CE42A5" w:rsidP="001037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0399" w14:textId="2B76DC28" w:rsidR="00CE42A5" w:rsidRPr="006118A0" w:rsidRDefault="00CE42A5" w:rsidP="006118A0">
    <w:pPr>
      <w:pStyle w:val="Footer"/>
      <w:framePr w:wrap="none" w:vAnchor="text" w:hAnchor="margin" w:xAlign="center" w:y="1"/>
      <w:rPr>
        <w:rStyle w:val="PageNumber"/>
        <w:rFonts w:asciiTheme="majorHAnsi" w:hAnsiTheme="majorHAnsi" w:cstheme="majorHAnsi"/>
        <w:sz w:val="22"/>
        <w:szCs w:val="22"/>
      </w:rPr>
    </w:pPr>
    <w:r w:rsidRPr="006118A0">
      <w:rPr>
        <w:rStyle w:val="PageNumber"/>
        <w:rFonts w:asciiTheme="majorHAnsi" w:hAnsiTheme="majorHAnsi" w:cstheme="majorHAnsi"/>
        <w:sz w:val="22"/>
        <w:szCs w:val="22"/>
      </w:rPr>
      <w:fldChar w:fldCharType="begin"/>
    </w:r>
    <w:r w:rsidRPr="006118A0">
      <w:rPr>
        <w:rStyle w:val="PageNumber"/>
        <w:rFonts w:asciiTheme="majorHAnsi" w:hAnsiTheme="majorHAnsi" w:cstheme="majorHAnsi"/>
        <w:sz w:val="22"/>
        <w:szCs w:val="22"/>
      </w:rPr>
      <w:instrText xml:space="preserve">PAGE  </w:instrText>
    </w:r>
    <w:r w:rsidRPr="006118A0">
      <w:rPr>
        <w:rStyle w:val="PageNumber"/>
        <w:rFonts w:asciiTheme="majorHAnsi" w:hAnsiTheme="majorHAnsi" w:cstheme="majorHAnsi"/>
        <w:sz w:val="22"/>
        <w:szCs w:val="22"/>
      </w:rPr>
      <w:fldChar w:fldCharType="separate"/>
    </w:r>
    <w:r w:rsidR="006158DB" w:rsidRPr="006118A0">
      <w:rPr>
        <w:rStyle w:val="PageNumber"/>
        <w:rFonts w:asciiTheme="majorHAnsi" w:hAnsiTheme="majorHAnsi" w:cstheme="majorHAnsi"/>
        <w:noProof/>
        <w:sz w:val="22"/>
        <w:szCs w:val="22"/>
      </w:rPr>
      <w:t>2</w:t>
    </w:r>
    <w:r w:rsidRPr="006118A0">
      <w:rPr>
        <w:rStyle w:val="PageNumber"/>
        <w:rFonts w:asciiTheme="majorHAnsi" w:hAnsiTheme="majorHAnsi" w:cstheme="majorHAnsi"/>
        <w:sz w:val="22"/>
        <w:szCs w:val="22"/>
      </w:rPr>
      <w:fldChar w:fldCharType="end"/>
    </w:r>
  </w:p>
  <w:p w14:paraId="491117B3" w14:textId="77777777" w:rsidR="00CE42A5" w:rsidRDefault="00CE42A5" w:rsidP="001037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DE351" w14:textId="77777777" w:rsidR="006F24E2" w:rsidRDefault="006F24E2" w:rsidP="00103713">
      <w:r>
        <w:separator/>
      </w:r>
    </w:p>
  </w:footnote>
  <w:footnote w:type="continuationSeparator" w:id="0">
    <w:p w14:paraId="310814BB" w14:textId="77777777" w:rsidR="006F24E2" w:rsidRDefault="006F24E2" w:rsidP="00103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06C"/>
    <w:multiLevelType w:val="hybridMultilevel"/>
    <w:tmpl w:val="C098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70E1"/>
    <w:multiLevelType w:val="hybridMultilevel"/>
    <w:tmpl w:val="877E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467D"/>
    <w:multiLevelType w:val="hybridMultilevel"/>
    <w:tmpl w:val="C130C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2519A"/>
    <w:multiLevelType w:val="multilevel"/>
    <w:tmpl w:val="897A9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56D5F"/>
    <w:multiLevelType w:val="hybridMultilevel"/>
    <w:tmpl w:val="2D00CE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52BD3"/>
    <w:multiLevelType w:val="hybridMultilevel"/>
    <w:tmpl w:val="E558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62C74"/>
    <w:multiLevelType w:val="hybridMultilevel"/>
    <w:tmpl w:val="56FC6A64"/>
    <w:lvl w:ilvl="0" w:tplc="04090003">
      <w:start w:val="1"/>
      <w:numFmt w:val="bullet"/>
      <w:lvlText w:val="o"/>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F84451E"/>
    <w:multiLevelType w:val="hybridMultilevel"/>
    <w:tmpl w:val="FF5AD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251F6"/>
    <w:multiLevelType w:val="hybridMultilevel"/>
    <w:tmpl w:val="CA801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27E01"/>
    <w:multiLevelType w:val="hybridMultilevel"/>
    <w:tmpl w:val="0B8AF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231FDE"/>
    <w:multiLevelType w:val="hybridMultilevel"/>
    <w:tmpl w:val="9AF07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52525F"/>
    <w:multiLevelType w:val="hybridMultilevel"/>
    <w:tmpl w:val="1EE0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F225D"/>
    <w:multiLevelType w:val="hybridMultilevel"/>
    <w:tmpl w:val="F2AC7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FE1113"/>
    <w:multiLevelType w:val="hybridMultilevel"/>
    <w:tmpl w:val="92F8B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C47E68"/>
    <w:multiLevelType w:val="hybridMultilevel"/>
    <w:tmpl w:val="DFCE8A00"/>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372E17E4"/>
    <w:multiLevelType w:val="hybridMultilevel"/>
    <w:tmpl w:val="1F5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739A8"/>
    <w:multiLevelType w:val="hybridMultilevel"/>
    <w:tmpl w:val="4E207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12017"/>
    <w:multiLevelType w:val="hybridMultilevel"/>
    <w:tmpl w:val="9CA4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65316"/>
    <w:multiLevelType w:val="hybridMultilevel"/>
    <w:tmpl w:val="6A76AD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7D44EB"/>
    <w:multiLevelType w:val="hybridMultilevel"/>
    <w:tmpl w:val="6F323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12F72"/>
    <w:multiLevelType w:val="hybridMultilevel"/>
    <w:tmpl w:val="E6DE5600"/>
    <w:lvl w:ilvl="0" w:tplc="5E460DE8">
      <w:start w:val="703"/>
      <w:numFmt w:val="bullet"/>
      <w:lvlText w:val="-"/>
      <w:lvlJc w:val="left"/>
      <w:pPr>
        <w:ind w:left="1440" w:hanging="360"/>
      </w:pPr>
      <w:rPr>
        <w:rFonts w:ascii="Corbel" w:eastAsiaTheme="minorHAnsi" w:hAnsi="Corbe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6923C9"/>
    <w:multiLevelType w:val="hybridMultilevel"/>
    <w:tmpl w:val="3D8A49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70623D"/>
    <w:multiLevelType w:val="hybridMultilevel"/>
    <w:tmpl w:val="EF0E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44B82"/>
    <w:multiLevelType w:val="hybridMultilevel"/>
    <w:tmpl w:val="182C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409EC"/>
    <w:multiLevelType w:val="hybridMultilevel"/>
    <w:tmpl w:val="C55CE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FF6549"/>
    <w:multiLevelType w:val="hybridMultilevel"/>
    <w:tmpl w:val="BAA4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60FDF"/>
    <w:multiLevelType w:val="hybridMultilevel"/>
    <w:tmpl w:val="F7C87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AB4FC3"/>
    <w:multiLevelType w:val="hybridMultilevel"/>
    <w:tmpl w:val="36F813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70AC3482"/>
    <w:multiLevelType w:val="hybridMultilevel"/>
    <w:tmpl w:val="562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C322F"/>
    <w:multiLevelType w:val="hybridMultilevel"/>
    <w:tmpl w:val="1416F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C1E19"/>
    <w:multiLevelType w:val="hybridMultilevel"/>
    <w:tmpl w:val="B596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04227"/>
    <w:multiLevelType w:val="hybridMultilevel"/>
    <w:tmpl w:val="053896B8"/>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7FBB012D"/>
    <w:multiLevelType w:val="hybridMultilevel"/>
    <w:tmpl w:val="88D840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5"/>
  </w:num>
  <w:num w:numId="4">
    <w:abstractNumId w:val="26"/>
  </w:num>
  <w:num w:numId="5">
    <w:abstractNumId w:val="7"/>
  </w:num>
  <w:num w:numId="6">
    <w:abstractNumId w:val="6"/>
  </w:num>
  <w:num w:numId="7">
    <w:abstractNumId w:val="2"/>
  </w:num>
  <w:num w:numId="8">
    <w:abstractNumId w:val="11"/>
  </w:num>
  <w:num w:numId="9">
    <w:abstractNumId w:val="4"/>
  </w:num>
  <w:num w:numId="10">
    <w:abstractNumId w:val="32"/>
  </w:num>
  <w:num w:numId="11">
    <w:abstractNumId w:val="30"/>
  </w:num>
  <w:num w:numId="12">
    <w:abstractNumId w:val="18"/>
  </w:num>
  <w:num w:numId="13">
    <w:abstractNumId w:val="12"/>
  </w:num>
  <w:num w:numId="14">
    <w:abstractNumId w:val="14"/>
  </w:num>
  <w:num w:numId="15">
    <w:abstractNumId w:val="1"/>
  </w:num>
  <w:num w:numId="16">
    <w:abstractNumId w:val="21"/>
  </w:num>
  <w:num w:numId="17">
    <w:abstractNumId w:val="27"/>
  </w:num>
  <w:num w:numId="18">
    <w:abstractNumId w:val="31"/>
  </w:num>
  <w:num w:numId="19">
    <w:abstractNumId w:val="20"/>
  </w:num>
  <w:num w:numId="20">
    <w:abstractNumId w:val="10"/>
  </w:num>
  <w:num w:numId="21">
    <w:abstractNumId w:val="19"/>
  </w:num>
  <w:num w:numId="22">
    <w:abstractNumId w:val="25"/>
  </w:num>
  <w:num w:numId="23">
    <w:abstractNumId w:val="16"/>
  </w:num>
  <w:num w:numId="24">
    <w:abstractNumId w:val="23"/>
  </w:num>
  <w:num w:numId="25">
    <w:abstractNumId w:val="8"/>
  </w:num>
  <w:num w:numId="26">
    <w:abstractNumId w:val="3"/>
  </w:num>
  <w:num w:numId="27">
    <w:abstractNumId w:val="22"/>
  </w:num>
  <w:num w:numId="28">
    <w:abstractNumId w:val="0"/>
  </w:num>
  <w:num w:numId="29">
    <w:abstractNumId w:val="13"/>
  </w:num>
  <w:num w:numId="30">
    <w:abstractNumId w:val="2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55"/>
    <w:rsid w:val="00005D89"/>
    <w:rsid w:val="0002520A"/>
    <w:rsid w:val="00032BB2"/>
    <w:rsid w:val="000412CC"/>
    <w:rsid w:val="000743D1"/>
    <w:rsid w:val="000744B2"/>
    <w:rsid w:val="000D2F3D"/>
    <w:rsid w:val="000E35B7"/>
    <w:rsid w:val="001034AC"/>
    <w:rsid w:val="00103713"/>
    <w:rsid w:val="00117AF1"/>
    <w:rsid w:val="00132590"/>
    <w:rsid w:val="00135BBB"/>
    <w:rsid w:val="001366B7"/>
    <w:rsid w:val="00140EDB"/>
    <w:rsid w:val="001472D1"/>
    <w:rsid w:val="00162051"/>
    <w:rsid w:val="00185FDF"/>
    <w:rsid w:val="00187770"/>
    <w:rsid w:val="001F0312"/>
    <w:rsid w:val="001F17F7"/>
    <w:rsid w:val="001F7E7D"/>
    <w:rsid w:val="0020311D"/>
    <w:rsid w:val="00211D38"/>
    <w:rsid w:val="002156D4"/>
    <w:rsid w:val="00231324"/>
    <w:rsid w:val="00243C7B"/>
    <w:rsid w:val="00245753"/>
    <w:rsid w:val="00272682"/>
    <w:rsid w:val="002B6068"/>
    <w:rsid w:val="002D159A"/>
    <w:rsid w:val="002D49BE"/>
    <w:rsid w:val="002E0E5A"/>
    <w:rsid w:val="002F7E70"/>
    <w:rsid w:val="00314748"/>
    <w:rsid w:val="00315AE0"/>
    <w:rsid w:val="003370A0"/>
    <w:rsid w:val="0036299F"/>
    <w:rsid w:val="00375081"/>
    <w:rsid w:val="003B607B"/>
    <w:rsid w:val="003E26CE"/>
    <w:rsid w:val="003F05AA"/>
    <w:rsid w:val="0040284B"/>
    <w:rsid w:val="004130FF"/>
    <w:rsid w:val="00415F91"/>
    <w:rsid w:val="004435E2"/>
    <w:rsid w:val="004473D7"/>
    <w:rsid w:val="00456C48"/>
    <w:rsid w:val="00494642"/>
    <w:rsid w:val="004A1D3A"/>
    <w:rsid w:val="004B6C94"/>
    <w:rsid w:val="004C0A97"/>
    <w:rsid w:val="004D49E8"/>
    <w:rsid w:val="004E3EB8"/>
    <w:rsid w:val="00523318"/>
    <w:rsid w:val="00566540"/>
    <w:rsid w:val="005738D9"/>
    <w:rsid w:val="005741F7"/>
    <w:rsid w:val="00595CE2"/>
    <w:rsid w:val="00596B91"/>
    <w:rsid w:val="005C6D7E"/>
    <w:rsid w:val="005D27E7"/>
    <w:rsid w:val="005E4F10"/>
    <w:rsid w:val="005F4971"/>
    <w:rsid w:val="006118A0"/>
    <w:rsid w:val="00612185"/>
    <w:rsid w:val="006158DB"/>
    <w:rsid w:val="00621654"/>
    <w:rsid w:val="006224E2"/>
    <w:rsid w:val="00635A94"/>
    <w:rsid w:val="00641C27"/>
    <w:rsid w:val="00661705"/>
    <w:rsid w:val="00683B67"/>
    <w:rsid w:val="00696968"/>
    <w:rsid w:val="006975C3"/>
    <w:rsid w:val="00697E95"/>
    <w:rsid w:val="006E0A37"/>
    <w:rsid w:val="006E3E2D"/>
    <w:rsid w:val="006E757B"/>
    <w:rsid w:val="006F24E2"/>
    <w:rsid w:val="00700840"/>
    <w:rsid w:val="007173C8"/>
    <w:rsid w:val="00734D88"/>
    <w:rsid w:val="0076264C"/>
    <w:rsid w:val="00774F86"/>
    <w:rsid w:val="0078784D"/>
    <w:rsid w:val="00797B93"/>
    <w:rsid w:val="007A0FCF"/>
    <w:rsid w:val="007A2037"/>
    <w:rsid w:val="007A66A6"/>
    <w:rsid w:val="007A7917"/>
    <w:rsid w:val="007A7C3A"/>
    <w:rsid w:val="007B1A7A"/>
    <w:rsid w:val="007B1E26"/>
    <w:rsid w:val="007B69DA"/>
    <w:rsid w:val="007E0EFA"/>
    <w:rsid w:val="007F2A83"/>
    <w:rsid w:val="008224A1"/>
    <w:rsid w:val="008341A1"/>
    <w:rsid w:val="00845320"/>
    <w:rsid w:val="00855035"/>
    <w:rsid w:val="00877F7E"/>
    <w:rsid w:val="00881A4F"/>
    <w:rsid w:val="00883760"/>
    <w:rsid w:val="0088758B"/>
    <w:rsid w:val="008D1F98"/>
    <w:rsid w:val="008E2955"/>
    <w:rsid w:val="008E3D5C"/>
    <w:rsid w:val="008E5D70"/>
    <w:rsid w:val="008F5397"/>
    <w:rsid w:val="009203B1"/>
    <w:rsid w:val="00920CE5"/>
    <w:rsid w:val="00931283"/>
    <w:rsid w:val="009333A1"/>
    <w:rsid w:val="00941AFE"/>
    <w:rsid w:val="00953685"/>
    <w:rsid w:val="009801A1"/>
    <w:rsid w:val="00982BFD"/>
    <w:rsid w:val="0098551A"/>
    <w:rsid w:val="0099322D"/>
    <w:rsid w:val="009F1898"/>
    <w:rsid w:val="009F5B0E"/>
    <w:rsid w:val="00A32629"/>
    <w:rsid w:val="00A34929"/>
    <w:rsid w:val="00A465C8"/>
    <w:rsid w:val="00A51462"/>
    <w:rsid w:val="00A84533"/>
    <w:rsid w:val="00AA0BCE"/>
    <w:rsid w:val="00AC28BA"/>
    <w:rsid w:val="00AE4076"/>
    <w:rsid w:val="00AE41FA"/>
    <w:rsid w:val="00B03A46"/>
    <w:rsid w:val="00B13DE0"/>
    <w:rsid w:val="00B30013"/>
    <w:rsid w:val="00B353E3"/>
    <w:rsid w:val="00B65099"/>
    <w:rsid w:val="00B6513A"/>
    <w:rsid w:val="00B97E19"/>
    <w:rsid w:val="00BC25A7"/>
    <w:rsid w:val="00BE58F4"/>
    <w:rsid w:val="00BF68B8"/>
    <w:rsid w:val="00C01DEC"/>
    <w:rsid w:val="00C41275"/>
    <w:rsid w:val="00C443CB"/>
    <w:rsid w:val="00C47565"/>
    <w:rsid w:val="00C613A6"/>
    <w:rsid w:val="00C81DDD"/>
    <w:rsid w:val="00CA7C26"/>
    <w:rsid w:val="00CB1D52"/>
    <w:rsid w:val="00CE42A5"/>
    <w:rsid w:val="00D16809"/>
    <w:rsid w:val="00D17557"/>
    <w:rsid w:val="00D42E5D"/>
    <w:rsid w:val="00D43BD1"/>
    <w:rsid w:val="00D53699"/>
    <w:rsid w:val="00D55EE0"/>
    <w:rsid w:val="00D70A17"/>
    <w:rsid w:val="00DA4FE0"/>
    <w:rsid w:val="00DC353E"/>
    <w:rsid w:val="00DC3B13"/>
    <w:rsid w:val="00DC729C"/>
    <w:rsid w:val="00DD5B46"/>
    <w:rsid w:val="00DE2678"/>
    <w:rsid w:val="00DE5FB6"/>
    <w:rsid w:val="00DF18A9"/>
    <w:rsid w:val="00E3225E"/>
    <w:rsid w:val="00E508A7"/>
    <w:rsid w:val="00E52377"/>
    <w:rsid w:val="00E5472F"/>
    <w:rsid w:val="00E64BB8"/>
    <w:rsid w:val="00E877FF"/>
    <w:rsid w:val="00EA6B21"/>
    <w:rsid w:val="00EB0741"/>
    <w:rsid w:val="00EC1732"/>
    <w:rsid w:val="00EC6B22"/>
    <w:rsid w:val="00EE073C"/>
    <w:rsid w:val="00F02351"/>
    <w:rsid w:val="00F148BC"/>
    <w:rsid w:val="00F36E36"/>
    <w:rsid w:val="00F5045B"/>
    <w:rsid w:val="00F70EBF"/>
    <w:rsid w:val="00F7109C"/>
    <w:rsid w:val="00F71109"/>
    <w:rsid w:val="00F92053"/>
    <w:rsid w:val="00FA205C"/>
    <w:rsid w:val="00FB0E4D"/>
    <w:rsid w:val="00FE0477"/>
    <w:rsid w:val="00FE32C9"/>
    <w:rsid w:val="00FF6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9BC52"/>
  <w14:defaultImageDpi w14:val="300"/>
  <w15:docId w15:val="{5B225073-6547-418F-9414-C098483D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A17"/>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955"/>
    <w:pPr>
      <w:ind w:left="720"/>
      <w:contextualSpacing/>
    </w:pPr>
  </w:style>
  <w:style w:type="paragraph" w:styleId="Footer">
    <w:name w:val="footer"/>
    <w:basedOn w:val="Normal"/>
    <w:link w:val="FooterChar"/>
    <w:uiPriority w:val="99"/>
    <w:unhideWhenUsed/>
    <w:rsid w:val="00103713"/>
    <w:pPr>
      <w:tabs>
        <w:tab w:val="center" w:pos="4320"/>
        <w:tab w:val="right" w:pos="8640"/>
      </w:tabs>
    </w:pPr>
  </w:style>
  <w:style w:type="character" w:customStyle="1" w:styleId="FooterChar">
    <w:name w:val="Footer Char"/>
    <w:basedOn w:val="DefaultParagraphFont"/>
    <w:link w:val="Footer"/>
    <w:uiPriority w:val="99"/>
    <w:rsid w:val="00103713"/>
  </w:style>
  <w:style w:type="character" w:styleId="PageNumber">
    <w:name w:val="page number"/>
    <w:basedOn w:val="DefaultParagraphFont"/>
    <w:uiPriority w:val="99"/>
    <w:semiHidden/>
    <w:unhideWhenUsed/>
    <w:rsid w:val="00103713"/>
  </w:style>
  <w:style w:type="paragraph" w:styleId="BalloonText">
    <w:name w:val="Balloon Text"/>
    <w:basedOn w:val="Normal"/>
    <w:link w:val="BalloonTextChar"/>
    <w:uiPriority w:val="99"/>
    <w:semiHidden/>
    <w:unhideWhenUsed/>
    <w:rsid w:val="005C6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D7E"/>
    <w:rPr>
      <w:rFonts w:ascii="Lucida Grande" w:hAnsi="Lucida Grande" w:cs="Lucida Grande"/>
      <w:sz w:val="18"/>
      <w:szCs w:val="18"/>
    </w:rPr>
  </w:style>
  <w:style w:type="paragraph" w:customStyle="1" w:styleId="Default">
    <w:name w:val="Default"/>
    <w:rsid w:val="002156D4"/>
    <w:pPr>
      <w:autoSpaceDE w:val="0"/>
      <w:autoSpaceDN w:val="0"/>
      <w:adjustRightInd w:val="0"/>
    </w:pPr>
    <w:rPr>
      <w:rFonts w:ascii="Cambria" w:hAnsi="Cambria" w:cs="Cambria"/>
      <w:color w:val="000000"/>
    </w:rPr>
  </w:style>
  <w:style w:type="paragraph" w:styleId="Header">
    <w:name w:val="header"/>
    <w:basedOn w:val="Normal"/>
    <w:link w:val="HeaderChar"/>
    <w:uiPriority w:val="99"/>
    <w:unhideWhenUsed/>
    <w:rsid w:val="006118A0"/>
    <w:pPr>
      <w:tabs>
        <w:tab w:val="center" w:pos="4680"/>
        <w:tab w:val="right" w:pos="9360"/>
      </w:tabs>
    </w:pPr>
  </w:style>
  <w:style w:type="character" w:customStyle="1" w:styleId="HeaderChar">
    <w:name w:val="Header Char"/>
    <w:basedOn w:val="DefaultParagraphFont"/>
    <w:link w:val="Header"/>
    <w:uiPriority w:val="99"/>
    <w:rsid w:val="006118A0"/>
  </w:style>
  <w:style w:type="character" w:styleId="Hyperlink">
    <w:name w:val="Hyperlink"/>
    <w:basedOn w:val="DefaultParagraphFont"/>
    <w:uiPriority w:val="99"/>
    <w:unhideWhenUsed/>
    <w:rsid w:val="002B6068"/>
    <w:rPr>
      <w:color w:val="0000FF" w:themeColor="hyperlink"/>
      <w:u w:val="single"/>
    </w:rPr>
  </w:style>
  <w:style w:type="character" w:styleId="UnresolvedMention">
    <w:name w:val="Unresolved Mention"/>
    <w:basedOn w:val="DefaultParagraphFont"/>
    <w:uiPriority w:val="99"/>
    <w:semiHidden/>
    <w:unhideWhenUsed/>
    <w:rsid w:val="002B6068"/>
    <w:rPr>
      <w:color w:val="808080"/>
      <w:shd w:val="clear" w:color="auto" w:fill="E6E6E6"/>
    </w:rPr>
  </w:style>
  <w:style w:type="character" w:customStyle="1" w:styleId="Heading1Char">
    <w:name w:val="Heading 1 Char"/>
    <w:basedOn w:val="DefaultParagraphFont"/>
    <w:link w:val="Heading1"/>
    <w:uiPriority w:val="9"/>
    <w:rsid w:val="00D70A17"/>
    <w:rPr>
      <w:rFonts w:asciiTheme="majorHAnsi" w:eastAsiaTheme="majorEastAsia" w:hAnsiTheme="majorHAnsi" w:cstheme="majorBidi"/>
      <w:color w:val="365F91" w:themeColor="accent1" w:themeShade="BF"/>
      <w:sz w:val="32"/>
      <w:szCs w:val="32"/>
    </w:rPr>
  </w:style>
  <w:style w:type="table" w:styleId="PlainTable1">
    <w:name w:val="Plain Table 1"/>
    <w:basedOn w:val="TableNormal"/>
    <w:uiPriority w:val="41"/>
    <w:rsid w:val="00D70A17"/>
    <w:rPr>
      <w:rFonts w:eastAsia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D70A17"/>
    <w:rPr>
      <w:rFonts w:eastAsiaTheme="minorHAnsi"/>
      <w:sz w:val="22"/>
      <w:szCs w:val="22"/>
    </w:rPr>
  </w:style>
  <w:style w:type="table" w:customStyle="1" w:styleId="PlainTable11">
    <w:name w:val="Plain Table 11"/>
    <w:basedOn w:val="TableNormal"/>
    <w:uiPriority w:val="41"/>
    <w:rsid w:val="00D70A17"/>
    <w:rPr>
      <w:rFonts w:eastAsiaTheme="minorHAns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VCU School of Nursing</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Giddens</dc:creator>
  <cp:lastModifiedBy>Pam Giles</cp:lastModifiedBy>
  <cp:revision>21</cp:revision>
  <dcterms:created xsi:type="dcterms:W3CDTF">2018-10-28T19:49:00Z</dcterms:created>
  <dcterms:modified xsi:type="dcterms:W3CDTF">2018-10-31T19:23:00Z</dcterms:modified>
</cp:coreProperties>
</file>